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9D35" w14:textId="238021DC" w:rsidR="00E44DED" w:rsidRPr="00615439" w:rsidRDefault="00181A11" w:rsidP="00181A11">
      <w:pPr>
        <w:pStyle w:val="Titel"/>
        <w:rPr>
          <w:rFonts w:ascii="Verdana" w:hAnsi="Verdana"/>
          <w:color w:val="008080"/>
          <w:sz w:val="28"/>
          <w:szCs w:val="28"/>
        </w:rPr>
      </w:pPr>
      <w:bookmarkStart w:id="0" w:name="_GoBack"/>
      <w:bookmarkEnd w:id="0"/>
      <w:r w:rsidRPr="00615439">
        <w:rPr>
          <w:rFonts w:ascii="Verdana" w:hAnsi="Verdana"/>
          <w:color w:val="008080"/>
          <w:sz w:val="28"/>
          <w:szCs w:val="28"/>
        </w:rPr>
        <w:t>Ouder</w:t>
      </w:r>
      <w:r w:rsidR="00E35E7A" w:rsidRPr="00615439">
        <w:rPr>
          <w:rFonts w:ascii="Verdana" w:hAnsi="Verdana"/>
          <w:color w:val="008080"/>
          <w:sz w:val="28"/>
          <w:szCs w:val="28"/>
        </w:rPr>
        <w:t>r</w:t>
      </w:r>
      <w:r w:rsidRPr="00615439">
        <w:rPr>
          <w:rFonts w:ascii="Verdana" w:hAnsi="Verdana"/>
          <w:color w:val="008080"/>
          <w:sz w:val="28"/>
          <w:szCs w:val="28"/>
        </w:rPr>
        <w:t>aad CLZ</w:t>
      </w:r>
      <w:r w:rsidR="00BC7813" w:rsidRPr="00615439">
        <w:rPr>
          <w:rFonts w:ascii="Verdana" w:hAnsi="Verdana"/>
          <w:color w:val="008080"/>
          <w:sz w:val="28"/>
          <w:szCs w:val="28"/>
        </w:rPr>
        <w:t xml:space="preserve"> - notulen online vergadering</w:t>
      </w:r>
    </w:p>
    <w:p w14:paraId="7EC4F840" w14:textId="574483FC" w:rsidR="00181A11" w:rsidRPr="00615439" w:rsidRDefault="00181A11" w:rsidP="00181A11">
      <w:pPr>
        <w:rPr>
          <w:rFonts w:ascii="Verdana" w:hAnsi="Verdana"/>
          <w:color w:val="000000"/>
          <w:sz w:val="20"/>
          <w:szCs w:val="20"/>
        </w:rPr>
      </w:pPr>
    </w:p>
    <w:p w14:paraId="7A88465E" w14:textId="77777777" w:rsidR="002C28D9" w:rsidRPr="00615439" w:rsidRDefault="002C28D9" w:rsidP="00181A11">
      <w:pPr>
        <w:rPr>
          <w:rFonts w:ascii="Verdana" w:hAnsi="Verdana"/>
          <w:color w:val="000000"/>
          <w:sz w:val="20"/>
          <w:szCs w:val="20"/>
        </w:rPr>
      </w:pPr>
    </w:p>
    <w:p w14:paraId="4653DFB8" w14:textId="2006789A" w:rsidR="00181A11" w:rsidRPr="00615439" w:rsidRDefault="007D4C04" w:rsidP="00056143">
      <w:pPr>
        <w:tabs>
          <w:tab w:val="left" w:pos="1276"/>
        </w:tabs>
        <w:ind w:left="1276" w:hanging="1276"/>
        <w:rPr>
          <w:rFonts w:ascii="Verdana" w:hAnsi="Verdana"/>
          <w:sz w:val="20"/>
          <w:szCs w:val="20"/>
        </w:rPr>
      </w:pPr>
      <w:r w:rsidRPr="00615439">
        <w:rPr>
          <w:rFonts w:ascii="Verdana" w:hAnsi="Verdana"/>
          <w:sz w:val="20"/>
          <w:szCs w:val="20"/>
        </w:rPr>
        <w:t>Datum</w:t>
      </w:r>
      <w:r w:rsidR="00553238" w:rsidRPr="00615439">
        <w:rPr>
          <w:rFonts w:ascii="Verdana" w:hAnsi="Verdana"/>
          <w:sz w:val="20"/>
          <w:szCs w:val="20"/>
        </w:rPr>
        <w:tab/>
      </w:r>
      <w:r w:rsidR="00353815" w:rsidRPr="00615439">
        <w:rPr>
          <w:rFonts w:ascii="Verdana" w:hAnsi="Verdana"/>
          <w:sz w:val="20"/>
          <w:szCs w:val="20"/>
        </w:rPr>
        <w:t>0</w:t>
      </w:r>
      <w:r w:rsidR="005879A4" w:rsidRPr="00615439">
        <w:rPr>
          <w:rFonts w:ascii="Verdana" w:hAnsi="Verdana"/>
          <w:sz w:val="20"/>
          <w:szCs w:val="20"/>
        </w:rPr>
        <w:t xml:space="preserve">3 november </w:t>
      </w:r>
      <w:r w:rsidR="00DC703F" w:rsidRPr="00615439">
        <w:rPr>
          <w:rFonts w:ascii="Verdana" w:hAnsi="Verdana"/>
          <w:sz w:val="20"/>
          <w:szCs w:val="20"/>
        </w:rPr>
        <w:t>2020</w:t>
      </w:r>
    </w:p>
    <w:p w14:paraId="1ABA67D1" w14:textId="155431C2" w:rsidR="00181A11" w:rsidRPr="00615439" w:rsidRDefault="007D4C04" w:rsidP="00553238">
      <w:pPr>
        <w:tabs>
          <w:tab w:val="left" w:pos="1276"/>
        </w:tabs>
        <w:rPr>
          <w:rFonts w:ascii="Verdana" w:hAnsi="Verdana"/>
          <w:color w:val="000000" w:themeColor="text1"/>
          <w:sz w:val="20"/>
          <w:szCs w:val="20"/>
        </w:rPr>
      </w:pPr>
      <w:r w:rsidRPr="00615439">
        <w:rPr>
          <w:rFonts w:ascii="Verdana" w:hAnsi="Verdana"/>
          <w:color w:val="000000" w:themeColor="text1"/>
          <w:sz w:val="20"/>
          <w:szCs w:val="20"/>
        </w:rPr>
        <w:t>Tijd</w:t>
      </w:r>
      <w:r w:rsidR="00553238" w:rsidRPr="00615439">
        <w:rPr>
          <w:rFonts w:ascii="Verdana" w:hAnsi="Verdana"/>
          <w:color w:val="000000" w:themeColor="text1"/>
          <w:sz w:val="20"/>
          <w:szCs w:val="20"/>
        </w:rPr>
        <w:tab/>
        <w:t>1</w:t>
      </w:r>
      <w:r w:rsidR="00D07B86" w:rsidRPr="00615439">
        <w:rPr>
          <w:rFonts w:ascii="Verdana" w:hAnsi="Verdana"/>
          <w:color w:val="000000" w:themeColor="text1"/>
          <w:sz w:val="20"/>
          <w:szCs w:val="20"/>
        </w:rPr>
        <w:t>9.30</w:t>
      </w:r>
      <w:r w:rsidR="00C31B6C" w:rsidRPr="00615439">
        <w:rPr>
          <w:rFonts w:ascii="Verdana" w:hAnsi="Verdana"/>
          <w:color w:val="000000" w:themeColor="text1"/>
          <w:sz w:val="20"/>
          <w:szCs w:val="20"/>
        </w:rPr>
        <w:t>-</w:t>
      </w:r>
      <w:r w:rsidR="00D07B86" w:rsidRPr="00615439">
        <w:rPr>
          <w:rFonts w:ascii="Verdana" w:hAnsi="Verdana"/>
          <w:color w:val="000000" w:themeColor="text1"/>
          <w:sz w:val="20"/>
          <w:szCs w:val="20"/>
        </w:rPr>
        <w:t>2</w:t>
      </w:r>
      <w:r w:rsidR="00CD3612" w:rsidRPr="00615439">
        <w:rPr>
          <w:rFonts w:ascii="Verdana" w:hAnsi="Verdana"/>
          <w:color w:val="000000" w:themeColor="text1"/>
          <w:sz w:val="20"/>
          <w:szCs w:val="20"/>
        </w:rPr>
        <w:t>1</w:t>
      </w:r>
      <w:r w:rsidR="00D07B86" w:rsidRPr="00615439">
        <w:rPr>
          <w:rFonts w:ascii="Verdana" w:hAnsi="Verdana"/>
          <w:color w:val="000000" w:themeColor="text1"/>
          <w:sz w:val="20"/>
          <w:szCs w:val="20"/>
        </w:rPr>
        <w:t>.</w:t>
      </w:r>
      <w:r w:rsidR="00CD3612" w:rsidRPr="00615439">
        <w:rPr>
          <w:rFonts w:ascii="Verdana" w:hAnsi="Verdana"/>
          <w:color w:val="000000" w:themeColor="text1"/>
          <w:sz w:val="20"/>
          <w:szCs w:val="20"/>
        </w:rPr>
        <w:t>30</w:t>
      </w:r>
      <w:r w:rsidR="00C976F3" w:rsidRPr="00615439">
        <w:rPr>
          <w:rFonts w:ascii="Verdana" w:hAnsi="Verdana"/>
          <w:color w:val="000000" w:themeColor="text1"/>
          <w:sz w:val="20"/>
          <w:szCs w:val="20"/>
        </w:rPr>
        <w:t xml:space="preserve"> uur</w:t>
      </w:r>
    </w:p>
    <w:p w14:paraId="145A6C34" w14:textId="77777777" w:rsidR="00352BE9" w:rsidRPr="00615439" w:rsidRDefault="00352BE9" w:rsidP="00DB3359">
      <w:pPr>
        <w:tabs>
          <w:tab w:val="left" w:pos="567"/>
        </w:tabs>
        <w:ind w:left="567" w:hanging="567"/>
        <w:rPr>
          <w:rFonts w:ascii="Verdana" w:hAnsi="Verdana"/>
          <w:color w:val="000000" w:themeColor="text1"/>
          <w:sz w:val="20"/>
          <w:szCs w:val="20"/>
        </w:rPr>
      </w:pPr>
    </w:p>
    <w:p w14:paraId="457ABBD2" w14:textId="39102C9A" w:rsidR="00C976F3" w:rsidRPr="00615439" w:rsidRDefault="00C976F3" w:rsidP="00DB3359">
      <w:pPr>
        <w:pStyle w:val="Lijstalinea"/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Welkom en opening </w:t>
      </w:r>
      <w:r w:rsidR="009B5349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online Zoom-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vergadering</w:t>
      </w:r>
      <w:r w:rsidR="00E44DED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582D1B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om </w:t>
      </w:r>
      <w:r w:rsidR="00E44DED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19u30</w:t>
      </w:r>
    </w:p>
    <w:p w14:paraId="067D4CAA" w14:textId="77777777" w:rsidR="003F5F8A" w:rsidRPr="00615439" w:rsidRDefault="003F5F8A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41BFB43D" w14:textId="4A50AC6B" w:rsidR="007E752F" w:rsidRPr="00615439" w:rsidRDefault="007E752F" w:rsidP="00DB3359">
      <w:pPr>
        <w:pStyle w:val="Lijstalinea"/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Notulen</w:t>
      </w:r>
      <w:r w:rsidR="00DA7E23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vorige vergadering</w:t>
      </w:r>
    </w:p>
    <w:p w14:paraId="79998864" w14:textId="39174C8D" w:rsidR="00DB3359" w:rsidRPr="00615439" w:rsidRDefault="00354C94" w:rsidP="00354C94">
      <w:pPr>
        <w:pStyle w:val="Lijstalinea"/>
        <w:tabs>
          <w:tab w:val="left" w:pos="567"/>
        </w:tabs>
        <w:ind w:left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-notulen 10 september goedgekeurd</w:t>
      </w:r>
    </w:p>
    <w:p w14:paraId="58BB301E" w14:textId="77777777" w:rsidR="00932D36" w:rsidRDefault="00DB3359" w:rsidP="00DB3359">
      <w:pPr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 w:rsidR="00E110CD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-op 8 oktober is er niet vergaderd – het </w:t>
      </w:r>
      <w:r w:rsidR="001143E1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traditionele </w:t>
      </w:r>
      <w:r w:rsidR="0003296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einde schooljaar </w:t>
      </w:r>
      <w:r w:rsidR="001143E1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etentje van OR met de rector dat aan het einde van het vorige schoo</w:t>
      </w:r>
      <w:r w:rsidR="00E110CD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ljaar 2019-2020 </w:t>
      </w:r>
      <w:r w:rsidR="001143E1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moest worden uitgesteld </w:t>
      </w:r>
      <w:r w:rsidR="00E110CD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ivm. </w:t>
      </w:r>
      <w:r w:rsidR="00CB66B6">
        <w:rPr>
          <w:rFonts w:ascii="Verdana" w:eastAsia="Times New Roman" w:hAnsi="Verdana" w:cs="Arial"/>
          <w:color w:val="000000" w:themeColor="text1"/>
          <w:sz w:val="20"/>
          <w:szCs w:val="20"/>
        </w:rPr>
        <w:t>c</w:t>
      </w:r>
      <w:r w:rsidR="00CB66B6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orona</w:t>
      </w:r>
      <w:r w:rsidR="001143E1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</w:t>
      </w:r>
      <w:r w:rsidR="00E110CD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is corona</w:t>
      </w:r>
      <w:r w:rsidR="00C90129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-</w:t>
      </w:r>
      <w:proofErr w:type="spellStart"/>
      <w:r w:rsidR="00C90129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proof</w:t>
      </w:r>
      <w:proofErr w:type="spellEnd"/>
      <w:r w:rsidR="00C90129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E110CD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ingehaald</w:t>
      </w:r>
    </w:p>
    <w:p w14:paraId="7F5E1F3E" w14:textId="77777777" w:rsidR="00E110CD" w:rsidRPr="00615439" w:rsidRDefault="00E110CD" w:rsidP="00DB3359">
      <w:pPr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7E3327A8" w14:textId="77777777" w:rsidR="004B2111" w:rsidRPr="00615439" w:rsidRDefault="004B2111" w:rsidP="00DB3359">
      <w:pPr>
        <w:pStyle w:val="Lijstalinea"/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CLZ in tijden van corona</w:t>
      </w:r>
    </w:p>
    <w:p w14:paraId="4E32D6BF" w14:textId="103C0A63" w:rsidR="00F87B8C" w:rsidRPr="00615439" w:rsidRDefault="00E74090" w:rsidP="00E74090">
      <w:pPr>
        <w:shd w:val="clear" w:color="auto" w:fill="FFFFFF"/>
        <w:tabs>
          <w:tab w:val="left" w:pos="567"/>
        </w:tabs>
        <w:ind w:left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="00F87B8C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Procedure over ziekmelden en wel of niet in staat lessen te volgen </w:t>
      </w:r>
      <w:r w:rsidR="00625089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(echt ziek, of alleen in verplichte thuisquarantaine cq. -isolatie)</w:t>
      </w:r>
      <w:r w:rsidR="00F87B8C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/ wel of niet voor de camera verschijnen is niet duidelijk</w:t>
      </w:r>
      <w:r w:rsidR="00625089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. Wat is de regel, wat moet je als ouder melden?</w:t>
      </w:r>
    </w:p>
    <w:p w14:paraId="4870594E" w14:textId="2BF81965" w:rsidR="00625089" w:rsidRPr="00615439" w:rsidRDefault="00625089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  <w:t>Beleid lijkt heel erg per docent te verschillen</w:t>
      </w:r>
    </w:p>
    <w:p w14:paraId="46ACFC51" w14:textId="1C466E21" w:rsidR="00625089" w:rsidRPr="00615439" w:rsidRDefault="00625089" w:rsidP="0062508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  <w:t>-ook leerlingen die “gewoon ziek” zijn (non-corona) zouden lessen online moeten kunnen volgen. Lijkt geen beleid voor te zijn / per docent te verschillen</w:t>
      </w:r>
    </w:p>
    <w:p w14:paraId="67F2FC40" w14:textId="77777777" w:rsidR="00625089" w:rsidRPr="00615439" w:rsidRDefault="00625089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52827F38" w14:textId="6691468C" w:rsidR="00F87B8C" w:rsidRPr="00615439" w:rsidRDefault="00625089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 w:rsidR="00AA23EC"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Zelfde geldt voor leraren die de camera aan of uit hebben. Bij etentje vertelde </w:t>
      </w:r>
      <w:r w:rsidR="00E5241E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de rector 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over l</w:t>
      </w:r>
      <w:r w:rsidR="00F87B8C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eraren met camera aan waarbij ouders gaan meekijken </w:t>
      </w:r>
      <w:r w:rsidR="00454E9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en allerlei commentaar gaven </w:t>
      </w:r>
      <w:r w:rsidR="00F87B8C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&gt; daarom camera uit</w:t>
      </w:r>
      <w:r w:rsidR="007C7FA2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?</w:t>
      </w:r>
    </w:p>
    <w:p w14:paraId="5D2079BF" w14:textId="0C0DD296" w:rsidR="00625089" w:rsidRPr="00615439" w:rsidRDefault="00625089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58797B14" w14:textId="2F3633B4" w:rsidR="00625089" w:rsidRPr="00615439" w:rsidRDefault="00625089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 w:rsidR="00AA23EC"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Coronaprotocol tussen de lessen werkt niet.</w:t>
      </w:r>
    </w:p>
    <w:p w14:paraId="0F87FFA2" w14:textId="7FF9C499" w:rsidR="00F87B8C" w:rsidRPr="00615439" w:rsidRDefault="00625089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 w:rsidR="00F87B8C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Eerste bel: leraar 3 minuten tijd om weg te gaan, bij 2</w:t>
      </w:r>
      <w:r w:rsidR="00F87B8C" w:rsidRPr="00615439">
        <w:rPr>
          <w:rFonts w:ascii="Verdana" w:eastAsia="Times New Roman" w:hAnsi="Verdana" w:cs="Arial"/>
          <w:color w:val="000000" w:themeColor="text1"/>
          <w:sz w:val="20"/>
          <w:szCs w:val="20"/>
          <w:vertAlign w:val="superscript"/>
        </w:rPr>
        <w:t>e</w:t>
      </w:r>
      <w:r w:rsidR="00F87B8C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bel leerlingen weg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. Worden geacht achter </w:t>
      </w:r>
      <w:r w:rsidR="00F87B8C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tafeltje 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te </w:t>
      </w:r>
      <w:r w:rsidR="00F87B8C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blijven zitten maar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zodra leraar weg is </w:t>
      </w:r>
      <w:r w:rsidR="00F87B8C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wordt 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het een </w:t>
      </w:r>
      <w:r w:rsidR="00F87B8C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chaos. Mondkapje op zou al schelen, gebeurt nu vaak pas op de gang</w:t>
      </w:r>
    </w:p>
    <w:p w14:paraId="5601B219" w14:textId="42D5C290" w:rsidR="00F87B8C" w:rsidRPr="00615439" w:rsidRDefault="00F87B8C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5DB2DE6D" w14:textId="4D6A4AF2" w:rsidR="00625089" w:rsidRPr="00615439" w:rsidRDefault="007C7FA2" w:rsidP="0062508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 w:rsidR="00AA23EC"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A</w:t>
      </w:r>
      <w:r w:rsidR="00625089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ls je niet verschijnt op je online les hoort een docent dat ook te registeren. 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Docenten soms zo druk bezig met afwezigen registeren dat vragen stellen etc. niet mogelijk is.</w:t>
      </w:r>
    </w:p>
    <w:p w14:paraId="133B1C21" w14:textId="77777777" w:rsidR="00625089" w:rsidRPr="00615439" w:rsidRDefault="00625089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03FC9988" w14:textId="2C537C9F" w:rsidR="00F87B8C" w:rsidRPr="00615439" w:rsidRDefault="00625089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  <w:t xml:space="preserve">Aktie: </w:t>
      </w:r>
      <w:r w:rsidR="00454E9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deze punten naar de rector </w:t>
      </w:r>
      <w:r w:rsidR="00F87B8C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sturen met verzoek meer duidelijkheid te scheppen</w:t>
      </w:r>
    </w:p>
    <w:p w14:paraId="0DC30CF4" w14:textId="77777777" w:rsidR="00F87B8C" w:rsidRPr="00615439" w:rsidRDefault="00F87B8C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48C8B0E9" w14:textId="77777777" w:rsidR="004B2111" w:rsidRPr="00615439" w:rsidRDefault="004B2111" w:rsidP="00DB3359">
      <w:pPr>
        <w:pStyle w:val="Lijstalinea"/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Nieuws uit de MR</w:t>
      </w:r>
    </w:p>
    <w:p w14:paraId="0CD013FE" w14:textId="0E1DD61C" w:rsidR="00EC71B4" w:rsidRPr="00615439" w:rsidRDefault="00EC71B4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2F779AEC" w14:textId="3A31C452" w:rsidR="00A56840" w:rsidRPr="000F0E3B" w:rsidRDefault="00177932" w:rsidP="000F0E3B">
      <w:pPr>
        <w:shd w:val="clear" w:color="auto" w:fill="FFFFFF"/>
        <w:tabs>
          <w:tab w:val="left" w:pos="567"/>
        </w:tabs>
        <w:ind w:left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De MR heeft een middag en avondvergadering gehad waarbij er een evaluatie is gedaan tijdens middagprogramma</w:t>
      </w:r>
    </w:p>
    <w:p w14:paraId="4ACCFD90" w14:textId="28B6EBCD" w:rsidR="00A56840" w:rsidRPr="000F0E3B" w:rsidRDefault="00177932" w:rsidP="000F0E3B">
      <w:pPr>
        <w:shd w:val="clear" w:color="auto" w:fill="FFFFFF"/>
        <w:tabs>
          <w:tab w:val="left" w:pos="567"/>
        </w:tabs>
        <w:ind w:left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</w:t>
      </w:r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MR wil van reactief naar meer proactief</w:t>
      </w:r>
    </w:p>
    <w:p w14:paraId="7A1A17AF" w14:textId="0EBCF919" w:rsidR="00A56840" w:rsidRPr="000F0E3B" w:rsidRDefault="00177932" w:rsidP="000F0E3B">
      <w:pPr>
        <w:shd w:val="clear" w:color="auto" w:fill="FFFFFF"/>
        <w:tabs>
          <w:tab w:val="left" w:pos="567"/>
        </w:tabs>
        <w:ind w:left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</w:t>
      </w:r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in de middag herstemming mondkapjes-standpunt, MR heeft ingestemd met mondkapjes</w:t>
      </w:r>
      <w:r w:rsidR="008D76C0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0D9B6E0F" w14:textId="4EEDAAC4" w:rsidR="00A56840" w:rsidRPr="000F0E3B" w:rsidRDefault="00177932" w:rsidP="000F0E3B">
      <w:pPr>
        <w:shd w:val="clear" w:color="auto" w:fill="FFFFFF"/>
        <w:tabs>
          <w:tab w:val="left" w:pos="567"/>
        </w:tabs>
        <w:ind w:left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</w:t>
      </w:r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bij avondprogramma waren 2 ouders aanwezig als toehoorder (verg. in principe openbaar), hadden brieven gestuurd over </w:t>
      </w:r>
      <w:proofErr w:type="spellStart"/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Covid</w:t>
      </w:r>
      <w:proofErr w:type="spellEnd"/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/ mondkapjes</w:t>
      </w:r>
      <w:r w:rsidR="008D76C0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1A6C62D8" w14:textId="7540B85C" w:rsidR="00A56840" w:rsidRPr="000F0E3B" w:rsidRDefault="00525A83" w:rsidP="000F0E3B">
      <w:pPr>
        <w:shd w:val="clear" w:color="auto" w:fill="FFFFFF"/>
        <w:tabs>
          <w:tab w:val="left" w:pos="567"/>
        </w:tabs>
        <w:ind w:left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</w:t>
      </w:r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indruk bij de MR is dat leerlingen onvoldoende gehoord worden bij verbouwing, terwijl het toch over ruimtes gaat waarin zij verblijven (of hun fiets)</w:t>
      </w:r>
      <w:r w:rsidR="008D76C0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206983D7" w14:textId="5C796A00" w:rsidR="00A56840" w:rsidRPr="000F0E3B" w:rsidRDefault="00E74090" w:rsidP="000F0E3B">
      <w:pPr>
        <w:shd w:val="clear" w:color="auto" w:fill="FFFFFF"/>
        <w:tabs>
          <w:tab w:val="left" w:pos="567"/>
        </w:tabs>
        <w:ind w:left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ingekomen brieven</w:t>
      </w:r>
      <w:r w:rsidR="00AB6D60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van ouders</w:t>
      </w:r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: huiswerkbegeleiding door </w:t>
      </w:r>
      <w:proofErr w:type="spellStart"/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Homi</w:t>
      </w:r>
      <w:proofErr w:type="spellEnd"/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: niet heel gericht, begeleidende studenten soms onvoldoende kennis voor bovenbouw VWO. </w:t>
      </w:r>
      <w:proofErr w:type="spellStart"/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Homi</w:t>
      </w:r>
      <w:proofErr w:type="spellEnd"/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per vak (ondersteuning, borg </w:t>
      </w:r>
      <w:r w:rsidR="001D4031">
        <w:rPr>
          <w:rFonts w:ascii="Verdana" w:eastAsia="Times New Roman" w:hAnsi="Verdana" w:cs="Arial"/>
          <w:color w:val="000000" w:themeColor="text1"/>
          <w:sz w:val="20"/>
          <w:szCs w:val="20"/>
        </w:rPr>
        <w:t>€</w:t>
      </w:r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50 euro die je bij volledige aanwezigheid terugkrijgt, anders </w:t>
      </w:r>
      <w:r w:rsidR="00C3492E">
        <w:rPr>
          <w:rFonts w:ascii="Verdana" w:eastAsia="Times New Roman" w:hAnsi="Verdana" w:cs="Arial"/>
          <w:color w:val="000000" w:themeColor="text1"/>
          <w:sz w:val="20"/>
          <w:szCs w:val="20"/>
        </w:rPr>
        <w:t>€</w:t>
      </w:r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2,50 </w:t>
      </w:r>
      <w:r w:rsidR="00C3492E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per gemiste sessie </w:t>
      </w:r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er af). </w:t>
      </w:r>
      <w:proofErr w:type="spellStart"/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Homi</w:t>
      </w:r>
      <w:proofErr w:type="spellEnd"/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C3492E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vraagt </w:t>
      </w:r>
      <w:r w:rsidR="00F4606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2x zoveel als waar budget voor </w:t>
      </w:r>
      <w:r w:rsidR="00F46061">
        <w:rPr>
          <w:rFonts w:ascii="Verdana" w:eastAsia="Times New Roman" w:hAnsi="Verdana" w:cs="Arial"/>
          <w:color w:val="000000" w:themeColor="text1"/>
          <w:sz w:val="20"/>
          <w:szCs w:val="20"/>
        </w:rPr>
        <w:lastRenderedPageBreak/>
        <w:t xml:space="preserve">is </w:t>
      </w:r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maar schoolleiding wil er niet op korten.</w:t>
      </w:r>
      <w:r w:rsidR="00BA1A00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proofErr w:type="spellStart"/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Maltha</w:t>
      </w:r>
      <w:proofErr w:type="spellEnd"/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huiswerkbegeleiding uren tegen commercieel tarief.</w:t>
      </w:r>
    </w:p>
    <w:p w14:paraId="154D3695" w14:textId="2A4D3D80" w:rsidR="00A56840" w:rsidRPr="000F0E3B" w:rsidRDefault="00E74090" w:rsidP="000F0E3B">
      <w:pPr>
        <w:shd w:val="clear" w:color="auto" w:fill="FFFFFF"/>
        <w:tabs>
          <w:tab w:val="left" w:pos="567"/>
        </w:tabs>
        <w:ind w:left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proofErr w:type="spellStart"/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convenantsgelden</w:t>
      </w:r>
      <w:proofErr w:type="spellEnd"/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: bedrag niet voor structurele salarisverhogingen maar dingen op school: afsluitbare fietsenstalling voor docenten, stilteruimte voor docenten, truien ivm. de kou?</w:t>
      </w:r>
      <w:r w:rsidR="008D76C0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6E5BB7BF" w14:textId="75221937" w:rsidR="00A56840" w:rsidRPr="000F0E3B" w:rsidRDefault="00E74090" w:rsidP="000F0E3B">
      <w:pPr>
        <w:shd w:val="clear" w:color="auto" w:fill="FFFFFF"/>
        <w:tabs>
          <w:tab w:val="left" w:pos="567"/>
        </w:tabs>
        <w:ind w:left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schoolplan = belangrijk MR-</w:t>
      </w:r>
      <w:proofErr w:type="spellStart"/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instemmingsplichtig</w:t>
      </w:r>
      <w:proofErr w:type="spellEnd"/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document</w:t>
      </w:r>
      <w:r w:rsidR="008D76C0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2E388B46" w14:textId="6495FFAE" w:rsidR="00A56840" w:rsidRPr="000F0E3B" w:rsidRDefault="00E74090" w:rsidP="000F0E3B">
      <w:pPr>
        <w:shd w:val="clear" w:color="auto" w:fill="FFFFFF"/>
        <w:tabs>
          <w:tab w:val="left" w:pos="567"/>
        </w:tabs>
        <w:ind w:left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rekening ouders: bij 6 vwo moet nog ouderbijdrage worden teruggestort</w:t>
      </w:r>
      <w:r w:rsidR="008D76C0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3AE57698" w14:textId="3B9F03E6" w:rsidR="00A56840" w:rsidRPr="000F0E3B" w:rsidRDefault="00E74090" w:rsidP="000F0E3B">
      <w:pPr>
        <w:shd w:val="clear" w:color="auto" w:fill="FFFFFF"/>
        <w:tabs>
          <w:tab w:val="left" w:pos="567"/>
        </w:tabs>
        <w:ind w:left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geen echte dagopening. Wel weekopening met thema waarschijnlijk</w:t>
      </w:r>
      <w:r w:rsidR="008D76C0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6FC2AE70" w14:textId="4C65E32D" w:rsidR="00777063" w:rsidRPr="00615439" w:rsidRDefault="00E74090" w:rsidP="00E74090">
      <w:pPr>
        <w:shd w:val="clear" w:color="auto" w:fill="FFFFFF"/>
        <w:tabs>
          <w:tab w:val="left" w:pos="567"/>
        </w:tabs>
        <w:ind w:left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opvang eerste </w:t>
      </w:r>
      <w:proofErr w:type="spellStart"/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>klassers</w:t>
      </w:r>
      <w:proofErr w:type="spellEnd"/>
      <w:r w:rsidR="00A56840" w:rsidRPr="000F0E3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wordt nader geëvalueerd. Uitkomst volgt later.</w:t>
      </w:r>
    </w:p>
    <w:p w14:paraId="706D5BF2" w14:textId="77777777" w:rsidR="00F87B8C" w:rsidRPr="00615439" w:rsidRDefault="00F87B8C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1E506C03" w14:textId="77777777" w:rsidR="004B2111" w:rsidRPr="00615439" w:rsidRDefault="004B2111" w:rsidP="00DB3359">
      <w:pPr>
        <w:pStyle w:val="Lijstalinea"/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Actielijst</w:t>
      </w:r>
    </w:p>
    <w:p w14:paraId="44B0620A" w14:textId="01C9F57E" w:rsidR="00DB3359" w:rsidRDefault="00DB3359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  <w:t>wat staat er nog open van 2019-2020:</w:t>
      </w:r>
    </w:p>
    <w:p w14:paraId="3BDB9281" w14:textId="77777777" w:rsidR="00AA23EC" w:rsidRPr="00615439" w:rsidRDefault="00AA23EC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57C95EF4" w14:textId="30A40824" w:rsidR="00DB3359" w:rsidRPr="00615439" w:rsidRDefault="00DB3359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 w:rsidR="00215D9A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enquête tevredenheid ouders</w:t>
      </w:r>
    </w:p>
    <w:p w14:paraId="2AF921E4" w14:textId="6CC64A8D" w:rsidR="00215D9A" w:rsidRPr="00615439" w:rsidRDefault="00B1722C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 w:rsidR="00CA6714">
        <w:rPr>
          <w:rFonts w:ascii="Verdana" w:eastAsia="Times New Roman" w:hAnsi="Verdana" w:cs="Arial"/>
          <w:color w:val="000000" w:themeColor="text1"/>
          <w:sz w:val="20"/>
          <w:szCs w:val="20"/>
        </w:rPr>
        <w:t>Rector</w:t>
      </w:r>
      <w:r w:rsidR="00215D9A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: a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lles in teken van corona (oa. mondkapjes surveillance), tzt verwerken </w:t>
      </w:r>
      <w:r w:rsidR="00CA6714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in Schoolplan 2021-2025 </w:t>
      </w:r>
      <w:r w:rsidR="004124B2">
        <w:rPr>
          <w:rFonts w:ascii="Verdana" w:eastAsia="Times New Roman" w:hAnsi="Verdana" w:cs="Arial"/>
          <w:color w:val="000000" w:themeColor="text1"/>
          <w:sz w:val="20"/>
          <w:szCs w:val="20"/>
        </w:rPr>
        <w:t>(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lange termijn</w:t>
      </w:r>
      <w:r w:rsidR="004124B2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visie 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school</w:t>
      </w:r>
      <w:r w:rsidR="004124B2">
        <w:rPr>
          <w:rFonts w:ascii="Verdana" w:eastAsia="Times New Roman" w:hAnsi="Verdana" w:cs="Arial"/>
          <w:color w:val="000000" w:themeColor="text1"/>
          <w:sz w:val="20"/>
          <w:szCs w:val="20"/>
        </w:rPr>
        <w:t>)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. Onbekend wanneer dat er komt</w:t>
      </w:r>
      <w:r w:rsidR="00215D9A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, niet op korte termijn in ieder geval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&gt; informeren bij </w:t>
      </w:r>
      <w:r w:rsidR="004124B2">
        <w:rPr>
          <w:rFonts w:ascii="Verdana" w:eastAsia="Times New Roman" w:hAnsi="Verdana" w:cs="Arial"/>
          <w:color w:val="000000" w:themeColor="text1"/>
          <w:sz w:val="20"/>
          <w:szCs w:val="20"/>
        </w:rPr>
        <w:t>de rector</w:t>
      </w:r>
    </w:p>
    <w:p w14:paraId="04CDD578" w14:textId="563D7044" w:rsidR="00215D9A" w:rsidRPr="00615439" w:rsidRDefault="00215D9A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 w:rsidR="00B1722C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Moeten we dan de vraagstelling aanpassen wetende dat we invloed hebben op het </w:t>
      </w:r>
      <w:r w:rsidR="0062424C">
        <w:rPr>
          <w:rFonts w:ascii="Verdana" w:eastAsia="Times New Roman" w:hAnsi="Verdana" w:cs="Arial"/>
          <w:color w:val="000000" w:themeColor="text1"/>
          <w:sz w:val="20"/>
          <w:szCs w:val="20"/>
        </w:rPr>
        <w:t>Schoolplan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? </w:t>
      </w:r>
      <w:r w:rsidR="00B1722C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Insteek was input wat ouders vinden dat goed gaat en niet goed gaat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wat ze de belangrijke </w:t>
      </w:r>
      <w:r w:rsidR="005E51C4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thema’s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vinden.</w:t>
      </w:r>
    </w:p>
    <w:p w14:paraId="395C4A38" w14:textId="481491AF" w:rsidR="00B1722C" w:rsidRPr="00615439" w:rsidRDefault="00215D9A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  <w:t xml:space="preserve">Vraag of </w:t>
      </w:r>
      <w:r w:rsidR="00B05C07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Schoolplan 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ouders interesseert</w:t>
      </w:r>
      <w:r w:rsidR="00B05C07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(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hebben </w:t>
      </w:r>
      <w:r w:rsidR="00B1722C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geen lange termijnvisie</w:t>
      </w:r>
      <w:r w:rsidR="00B05C07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? </w:t>
      </w:r>
      <w:r w:rsidR="00B1722C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want kinderen zijn over 5 jaar toch van school</w:t>
      </w:r>
      <w:r w:rsidR="00B05C07">
        <w:rPr>
          <w:rFonts w:ascii="Verdana" w:eastAsia="Times New Roman" w:hAnsi="Verdana" w:cs="Arial"/>
          <w:color w:val="000000" w:themeColor="text1"/>
          <w:sz w:val="20"/>
          <w:szCs w:val="20"/>
        </w:rPr>
        <w:t>)</w:t>
      </w:r>
    </w:p>
    <w:p w14:paraId="3FF2BA97" w14:textId="139BB1E9" w:rsidR="00B1722C" w:rsidRPr="00615439" w:rsidRDefault="00B1722C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  <w:t>Baat het niet, schaadt het niet: vraag toevoegen hoe ze tegen school aankijken?</w:t>
      </w:r>
    </w:p>
    <w:p w14:paraId="5704ECC5" w14:textId="2B4ECB61" w:rsidR="00B1722C" w:rsidRPr="00615439" w:rsidRDefault="00B1722C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 w:rsidR="00F54C4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Checken 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of het in te passen in de </w:t>
      </w:r>
      <w:r w:rsidR="003C74A7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enquête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. Mag </w:t>
      </w:r>
      <w:r w:rsidR="00215D9A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ook 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niet te lang worden. Volgende maand knoop doorhakken</w:t>
      </w:r>
      <w:r w:rsidR="004679B3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0FF2DC81" w14:textId="1E2DD506" w:rsidR="00B1722C" w:rsidRPr="00615439" w:rsidRDefault="00B1722C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 w:rsidR="004C1D55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Wat is goed moment voor de </w:t>
      </w:r>
      <w:r w:rsidR="003C74A7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enquête</w:t>
      </w:r>
      <w:r w:rsidR="004C1D55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? Flink voor de feestdagen: 1 december? Mensen hebben nu de tijd voor </w:t>
      </w:r>
      <w:r w:rsidR="003C74A7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enquêtes</w:t>
      </w:r>
      <w:r w:rsidR="00215D9A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.</w:t>
      </w:r>
    </w:p>
    <w:p w14:paraId="10D5937E" w14:textId="77777777" w:rsidR="00215D9A" w:rsidRPr="00615439" w:rsidRDefault="00DB3359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</w:p>
    <w:p w14:paraId="634C907A" w14:textId="5885AC21" w:rsidR="00DB3359" w:rsidRPr="00615439" w:rsidRDefault="00215D9A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  <w:t>*</w:t>
      </w:r>
      <w:r w:rsidR="00DB3359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aangepaste notulen op website</w:t>
      </w:r>
      <w:r w:rsidR="004C1D55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&gt; behandeld</w:t>
      </w:r>
    </w:p>
    <w:p w14:paraId="1B296128" w14:textId="77777777" w:rsidR="00215D9A" w:rsidRPr="00615439" w:rsidRDefault="00215D9A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0B4F905C" w14:textId="64A7AAE1" w:rsidR="00DB3359" w:rsidRPr="00615439" w:rsidRDefault="00DB3359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 w:rsidR="00215D9A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ouderraad website verbeteren</w:t>
      </w:r>
      <w:r w:rsidR="004C1D55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&gt; </w:t>
      </w:r>
      <w:r w:rsidR="003C74A7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agenda’s</w:t>
      </w:r>
      <w:r w:rsidR="004C1D55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, notulen moeten erop</w:t>
      </w:r>
      <w:r w:rsidR="00FA45AB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. Quick fix: eerst agenda, met mogelijkheid contact op te nemen als ze meer willen weten over bepaald onderwerp.</w:t>
      </w:r>
    </w:p>
    <w:p w14:paraId="6C2BE707" w14:textId="73CB200F" w:rsidR="00FA45AB" w:rsidRPr="00615439" w:rsidRDefault="00FA45AB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  <w:t xml:space="preserve">Zeer uitgebreide verslagen </w:t>
      </w:r>
      <w:r w:rsidR="00A926F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kennismakingen 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Kees van Domselaar</w:t>
      </w:r>
      <w:r w:rsidR="00A926F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(commun</w:t>
      </w:r>
      <w:r w:rsidR="006F5FA6">
        <w:rPr>
          <w:rFonts w:ascii="Verdana" w:eastAsia="Times New Roman" w:hAnsi="Verdana" w:cs="Arial"/>
          <w:color w:val="000000" w:themeColor="text1"/>
          <w:sz w:val="20"/>
          <w:szCs w:val="20"/>
        </w:rPr>
        <w:t>i</w:t>
      </w:r>
      <w:r w:rsidR="00A926F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catie, website) &amp; 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Cobie </w:t>
      </w:r>
      <w:proofErr w:type="spellStart"/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Witbraad</w:t>
      </w:r>
      <w:proofErr w:type="spellEnd"/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D94CB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(zorgcoördinator) 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integraal opnemen?</w:t>
      </w:r>
    </w:p>
    <w:p w14:paraId="21419B89" w14:textId="0398F62E" w:rsidR="00DB3359" w:rsidRPr="00615439" w:rsidRDefault="00DB3359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ab/>
      </w:r>
      <w:r w:rsidR="00215D9A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google groups aanpassen</w:t>
      </w:r>
      <w:r w:rsidR="00615439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D94CBA">
        <w:rPr>
          <w:rFonts w:ascii="Verdana" w:eastAsia="Times New Roman" w:hAnsi="Verdana" w:cs="Arial"/>
          <w:color w:val="000000" w:themeColor="text1"/>
          <w:sz w:val="20"/>
          <w:szCs w:val="20"/>
        </w:rPr>
        <w:t>&gt; kunnen we zelf</w:t>
      </w:r>
    </w:p>
    <w:p w14:paraId="5E2DCEB2" w14:textId="77777777" w:rsidR="00DB3359" w:rsidRPr="00615439" w:rsidRDefault="00DB3359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7938BDCF" w14:textId="77777777" w:rsidR="004B2111" w:rsidRPr="00615439" w:rsidRDefault="004B2111" w:rsidP="00DB3359">
      <w:pPr>
        <w:pStyle w:val="Lijstalinea"/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Ouderraad mailbox</w:t>
      </w:r>
    </w:p>
    <w:p w14:paraId="159EE903" w14:textId="5F26E0D6" w:rsidR="00CD3612" w:rsidRPr="00615439" w:rsidRDefault="00FA45AB" w:rsidP="00FA45AB">
      <w:pPr>
        <w:shd w:val="clear" w:color="auto" w:fill="FFFFFF"/>
        <w:tabs>
          <w:tab w:val="left" w:pos="567"/>
        </w:tabs>
        <w:ind w:left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-cc-brief van bezorgde ouder over corona afdoen als herfstgriepje, extra alertheid vragen aan ouders &gt; reactie </w:t>
      </w:r>
      <w:r w:rsidR="00B83D10">
        <w:rPr>
          <w:rFonts w:ascii="Verdana" w:eastAsia="Times New Roman" w:hAnsi="Verdana" w:cs="Arial"/>
          <w:color w:val="000000" w:themeColor="text1"/>
          <w:sz w:val="20"/>
          <w:szCs w:val="20"/>
        </w:rPr>
        <w:t>CLZ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: niet rechtstreeks beantwoord, wel aandacht aan besteed in Onder de Linden</w:t>
      </w:r>
    </w:p>
    <w:p w14:paraId="39E06ECE" w14:textId="105E471F" w:rsidR="00FA45AB" w:rsidRPr="00615439" w:rsidRDefault="00FA45AB" w:rsidP="00FA45AB">
      <w:pPr>
        <w:shd w:val="clear" w:color="auto" w:fill="FFFFFF"/>
        <w:tabs>
          <w:tab w:val="left" w:pos="567"/>
        </w:tabs>
        <w:ind w:left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-cc-brief ouder dat het onwerkbaar is als docent en leerling steeds per les link moeten ophalen. Zet een link klaar in het lesrooster</w:t>
      </w:r>
      <w:r w:rsidR="001D380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&gt; teruggemaild 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met verzoek om reactie school cq. </w:t>
      </w:r>
      <w:r w:rsidR="001D3801">
        <w:rPr>
          <w:rFonts w:ascii="Verdana" w:eastAsia="Times New Roman" w:hAnsi="Verdana" w:cs="Arial"/>
          <w:color w:val="000000" w:themeColor="text1"/>
          <w:sz w:val="20"/>
          <w:szCs w:val="20"/>
        </w:rPr>
        <w:t>m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elding dat school niet reageert</w:t>
      </w:r>
    </w:p>
    <w:p w14:paraId="50437ACC" w14:textId="77777777" w:rsidR="00DB3359" w:rsidRPr="00615439" w:rsidRDefault="00DB3359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2F8511CE" w14:textId="673B8D81" w:rsidR="00B25F0B" w:rsidRPr="00615439" w:rsidRDefault="00B25F0B" w:rsidP="00DB3359">
      <w:pPr>
        <w:pStyle w:val="Lijstalinea"/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Rondvraag</w:t>
      </w:r>
    </w:p>
    <w:p w14:paraId="547008DF" w14:textId="599AB781" w:rsidR="009C1823" w:rsidRPr="00615439" w:rsidRDefault="004C1D55" w:rsidP="004C1D55">
      <w:pPr>
        <w:shd w:val="clear" w:color="auto" w:fill="FFFFFF"/>
        <w:tabs>
          <w:tab w:val="left" w:pos="567"/>
        </w:tabs>
        <w:ind w:left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Incident in </w:t>
      </w:r>
      <w:r w:rsidR="00562186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2</w:t>
      </w:r>
      <w:r w:rsidR="00562186" w:rsidRPr="00615439">
        <w:rPr>
          <w:rFonts w:ascii="Verdana" w:eastAsia="Times New Roman" w:hAnsi="Verdana" w:cs="Arial"/>
          <w:color w:val="000000" w:themeColor="text1"/>
          <w:sz w:val="20"/>
          <w:szCs w:val="20"/>
          <w:vertAlign w:val="superscript"/>
        </w:rPr>
        <w:t>e</w:t>
      </w:r>
      <w:r w:rsidR="00562186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jaar brugklas Havo-VWO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: baldadige groep in klas</w:t>
      </w:r>
      <w:r w:rsidR="00562186">
        <w:rPr>
          <w:rFonts w:ascii="Verdana" w:eastAsia="Times New Roman" w:hAnsi="Verdana" w:cs="Arial"/>
          <w:color w:val="000000" w:themeColor="text1"/>
          <w:sz w:val="20"/>
          <w:szCs w:val="20"/>
        </w:rPr>
        <w:t>,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vechtpartijtjes, </w:t>
      </w:r>
      <w:r w:rsidR="00FD5D55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respectlo</w:t>
      </w:r>
      <w:r w:rsidR="006F5FA6">
        <w:rPr>
          <w:rFonts w:ascii="Verdana" w:eastAsia="Times New Roman" w:hAnsi="Verdana" w:cs="Arial"/>
          <w:color w:val="000000" w:themeColor="text1"/>
          <w:sz w:val="20"/>
          <w:szCs w:val="20"/>
        </w:rPr>
        <w:t>ze houding</w:t>
      </w:r>
      <w:r w:rsidR="00FD5D55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</w:t>
      </w:r>
      <w:r w:rsidR="0030733B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intimidatie</w:t>
      </w:r>
      <w:r w:rsidR="00FD5D55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</w:t>
      </w:r>
      <w:r w:rsidR="0030733B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antisemitische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kreten in geschiedenisles &gt; volgens mentor gaan ze daarmee aan de slag</w:t>
      </w:r>
    </w:p>
    <w:p w14:paraId="0DB967D9" w14:textId="77777777" w:rsidR="003F5F8A" w:rsidRPr="00615439" w:rsidRDefault="003F5F8A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7A9BF3AE" w14:textId="4F3D7E1C" w:rsidR="009C1823" w:rsidRPr="00615439" w:rsidRDefault="009C1823" w:rsidP="00DB3359">
      <w:pPr>
        <w:pStyle w:val="Lijstalinea"/>
        <w:numPr>
          <w:ilvl w:val="0"/>
          <w:numId w:val="11"/>
        </w:num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Sluiting om 2</w:t>
      </w:r>
      <w:r w:rsidR="004C1D55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0</w:t>
      </w:r>
      <w:r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u</w:t>
      </w:r>
      <w:r w:rsidR="004C1D55" w:rsidRPr="00615439">
        <w:rPr>
          <w:rFonts w:ascii="Verdana" w:eastAsia="Times New Roman" w:hAnsi="Verdana" w:cs="Arial"/>
          <w:color w:val="000000" w:themeColor="text1"/>
          <w:sz w:val="20"/>
          <w:szCs w:val="20"/>
        </w:rPr>
        <w:t>25</w:t>
      </w:r>
    </w:p>
    <w:p w14:paraId="3D90465C" w14:textId="77777777" w:rsidR="005879A4" w:rsidRPr="00615439" w:rsidRDefault="005879A4" w:rsidP="00DB3359">
      <w:pPr>
        <w:shd w:val="clear" w:color="auto" w:fill="FFFFFF"/>
        <w:tabs>
          <w:tab w:val="left" w:pos="567"/>
        </w:tabs>
        <w:ind w:left="567" w:hanging="567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sectPr w:rsidR="005879A4" w:rsidRPr="0061543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FA6A" w14:textId="77777777" w:rsidR="00603CC9" w:rsidRDefault="00603CC9" w:rsidP="00181A11">
      <w:r>
        <w:separator/>
      </w:r>
    </w:p>
  </w:endnote>
  <w:endnote w:type="continuationSeparator" w:id="0">
    <w:p w14:paraId="6DCBFD3A" w14:textId="77777777" w:rsidR="00603CC9" w:rsidRDefault="00603CC9" w:rsidP="0018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66E5" w14:textId="77777777" w:rsidR="00603CC9" w:rsidRDefault="00603CC9" w:rsidP="00181A11">
      <w:r>
        <w:separator/>
      </w:r>
    </w:p>
  </w:footnote>
  <w:footnote w:type="continuationSeparator" w:id="0">
    <w:p w14:paraId="45ECF596" w14:textId="77777777" w:rsidR="00603CC9" w:rsidRDefault="00603CC9" w:rsidP="0018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1D5A" w14:textId="77777777" w:rsidR="00181A11" w:rsidRDefault="00181A1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019C60" wp14:editId="57D8D6A8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1443208" cy="622300"/>
          <wp:effectExtent l="0" t="0" r="508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LZ (midden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08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EBA38" w14:textId="7B5BA1EB" w:rsidR="00181A11" w:rsidRDefault="00181A11">
    <w:pPr>
      <w:pStyle w:val="Koptekst"/>
    </w:pPr>
  </w:p>
  <w:p w14:paraId="055FAD62" w14:textId="428B4991" w:rsidR="00283239" w:rsidRDefault="00283239">
    <w:pPr>
      <w:pStyle w:val="Koptekst"/>
    </w:pPr>
  </w:p>
  <w:p w14:paraId="749205A8" w14:textId="20EFF0E6" w:rsidR="00283239" w:rsidRDefault="00283239">
    <w:pPr>
      <w:pStyle w:val="Koptekst"/>
    </w:pPr>
  </w:p>
  <w:p w14:paraId="7826B891" w14:textId="77777777" w:rsidR="00283239" w:rsidRDefault="002832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59E"/>
    <w:multiLevelType w:val="multilevel"/>
    <w:tmpl w:val="1A6C1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E74B5" w:themeColor="accent1" w:themeShade="BF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9384B95"/>
    <w:multiLevelType w:val="hybridMultilevel"/>
    <w:tmpl w:val="161EF9D6"/>
    <w:lvl w:ilvl="0" w:tplc="50B0E94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54C"/>
    <w:multiLevelType w:val="hybridMultilevel"/>
    <w:tmpl w:val="3EBC2A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078C"/>
    <w:multiLevelType w:val="hybridMultilevel"/>
    <w:tmpl w:val="7DCC94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38F6"/>
    <w:multiLevelType w:val="hybridMultilevel"/>
    <w:tmpl w:val="556ED608"/>
    <w:lvl w:ilvl="0" w:tplc="16A2918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1EA427C"/>
    <w:multiLevelType w:val="hybridMultilevel"/>
    <w:tmpl w:val="83548D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93A95"/>
    <w:multiLevelType w:val="hybridMultilevel"/>
    <w:tmpl w:val="360CDF9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3F47"/>
    <w:multiLevelType w:val="hybridMultilevel"/>
    <w:tmpl w:val="2F7AA108"/>
    <w:lvl w:ilvl="0" w:tplc="7F52110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A7231"/>
    <w:multiLevelType w:val="hybridMultilevel"/>
    <w:tmpl w:val="0894868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BE498B"/>
    <w:multiLevelType w:val="hybridMultilevel"/>
    <w:tmpl w:val="EF9CF276"/>
    <w:lvl w:ilvl="0" w:tplc="041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37D1E"/>
    <w:multiLevelType w:val="hybridMultilevel"/>
    <w:tmpl w:val="8318A69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46642A4"/>
    <w:multiLevelType w:val="multilevel"/>
    <w:tmpl w:val="F6781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493D6091"/>
    <w:multiLevelType w:val="hybridMultilevel"/>
    <w:tmpl w:val="3386EC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876BF"/>
    <w:multiLevelType w:val="hybridMultilevel"/>
    <w:tmpl w:val="8156344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23999"/>
    <w:multiLevelType w:val="hybridMultilevel"/>
    <w:tmpl w:val="F28A56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226E5"/>
    <w:multiLevelType w:val="hybridMultilevel"/>
    <w:tmpl w:val="C0DC2FF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4"/>
  </w:num>
  <w:num w:numId="12">
    <w:abstractNumId w:val="12"/>
  </w:num>
  <w:num w:numId="13">
    <w:abstractNumId w:val="6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11"/>
    <w:rsid w:val="00001DED"/>
    <w:rsid w:val="00003DE2"/>
    <w:rsid w:val="000117D6"/>
    <w:rsid w:val="00015221"/>
    <w:rsid w:val="000226D2"/>
    <w:rsid w:val="00022FCD"/>
    <w:rsid w:val="00030127"/>
    <w:rsid w:val="00031D87"/>
    <w:rsid w:val="00032968"/>
    <w:rsid w:val="000339B6"/>
    <w:rsid w:val="00034B93"/>
    <w:rsid w:val="00036294"/>
    <w:rsid w:val="00036AC9"/>
    <w:rsid w:val="0004252F"/>
    <w:rsid w:val="00044484"/>
    <w:rsid w:val="000558EC"/>
    <w:rsid w:val="00055BA8"/>
    <w:rsid w:val="00056143"/>
    <w:rsid w:val="00066765"/>
    <w:rsid w:val="000716BF"/>
    <w:rsid w:val="000878E0"/>
    <w:rsid w:val="00096947"/>
    <w:rsid w:val="000A326B"/>
    <w:rsid w:val="000B782F"/>
    <w:rsid w:val="000C76E5"/>
    <w:rsid w:val="000D196B"/>
    <w:rsid w:val="000D3AD7"/>
    <w:rsid w:val="000D472A"/>
    <w:rsid w:val="000D685D"/>
    <w:rsid w:val="000E1A3F"/>
    <w:rsid w:val="000E4579"/>
    <w:rsid w:val="000F0E3B"/>
    <w:rsid w:val="00105CA4"/>
    <w:rsid w:val="00107BAF"/>
    <w:rsid w:val="00113C56"/>
    <w:rsid w:val="001143E1"/>
    <w:rsid w:val="00115829"/>
    <w:rsid w:val="00134BB0"/>
    <w:rsid w:val="00135FCC"/>
    <w:rsid w:val="0014751B"/>
    <w:rsid w:val="00161C04"/>
    <w:rsid w:val="001649F9"/>
    <w:rsid w:val="00177932"/>
    <w:rsid w:val="00181A11"/>
    <w:rsid w:val="001860CF"/>
    <w:rsid w:val="0018711C"/>
    <w:rsid w:val="00193E6C"/>
    <w:rsid w:val="001A1EE0"/>
    <w:rsid w:val="001A7394"/>
    <w:rsid w:val="001C0B84"/>
    <w:rsid w:val="001C284E"/>
    <w:rsid w:val="001C5E4C"/>
    <w:rsid w:val="001D3801"/>
    <w:rsid w:val="001D4031"/>
    <w:rsid w:val="001E3F3F"/>
    <w:rsid w:val="001F7FA4"/>
    <w:rsid w:val="002021F7"/>
    <w:rsid w:val="002056B9"/>
    <w:rsid w:val="00205D96"/>
    <w:rsid w:val="002120BB"/>
    <w:rsid w:val="00215D9A"/>
    <w:rsid w:val="00217366"/>
    <w:rsid w:val="00217410"/>
    <w:rsid w:val="002247CB"/>
    <w:rsid w:val="00225F67"/>
    <w:rsid w:val="002263A7"/>
    <w:rsid w:val="00226765"/>
    <w:rsid w:val="00236863"/>
    <w:rsid w:val="002547EB"/>
    <w:rsid w:val="00255812"/>
    <w:rsid w:val="00256208"/>
    <w:rsid w:val="0027548D"/>
    <w:rsid w:val="00283239"/>
    <w:rsid w:val="00283B36"/>
    <w:rsid w:val="002939D2"/>
    <w:rsid w:val="00293DCA"/>
    <w:rsid w:val="0029705A"/>
    <w:rsid w:val="002A1886"/>
    <w:rsid w:val="002A5463"/>
    <w:rsid w:val="002A62CB"/>
    <w:rsid w:val="002A6F81"/>
    <w:rsid w:val="002B21A8"/>
    <w:rsid w:val="002B3532"/>
    <w:rsid w:val="002B3F39"/>
    <w:rsid w:val="002C00CB"/>
    <w:rsid w:val="002C1901"/>
    <w:rsid w:val="002C28D9"/>
    <w:rsid w:val="002D599F"/>
    <w:rsid w:val="002E480D"/>
    <w:rsid w:val="00303189"/>
    <w:rsid w:val="0030733B"/>
    <w:rsid w:val="00312642"/>
    <w:rsid w:val="00324E30"/>
    <w:rsid w:val="00326686"/>
    <w:rsid w:val="00340815"/>
    <w:rsid w:val="003437FC"/>
    <w:rsid w:val="00345B2E"/>
    <w:rsid w:val="0035237F"/>
    <w:rsid w:val="00352BE9"/>
    <w:rsid w:val="00353815"/>
    <w:rsid w:val="00354C94"/>
    <w:rsid w:val="00375740"/>
    <w:rsid w:val="00375E3A"/>
    <w:rsid w:val="00391A7A"/>
    <w:rsid w:val="00392DA5"/>
    <w:rsid w:val="003A0225"/>
    <w:rsid w:val="003A1846"/>
    <w:rsid w:val="003B385B"/>
    <w:rsid w:val="003C74A7"/>
    <w:rsid w:val="003C7EA9"/>
    <w:rsid w:val="003D334C"/>
    <w:rsid w:val="003F0069"/>
    <w:rsid w:val="003F5F8A"/>
    <w:rsid w:val="003F6CB2"/>
    <w:rsid w:val="003F71E4"/>
    <w:rsid w:val="0040257A"/>
    <w:rsid w:val="00405A19"/>
    <w:rsid w:val="004124B2"/>
    <w:rsid w:val="0041485C"/>
    <w:rsid w:val="004172BA"/>
    <w:rsid w:val="00422AE9"/>
    <w:rsid w:val="00426318"/>
    <w:rsid w:val="0044447C"/>
    <w:rsid w:val="00454E9A"/>
    <w:rsid w:val="00466FC9"/>
    <w:rsid w:val="004679B3"/>
    <w:rsid w:val="0047085A"/>
    <w:rsid w:val="00473F97"/>
    <w:rsid w:val="00474A1E"/>
    <w:rsid w:val="00483A63"/>
    <w:rsid w:val="004869EC"/>
    <w:rsid w:val="004A391B"/>
    <w:rsid w:val="004A5F21"/>
    <w:rsid w:val="004B2111"/>
    <w:rsid w:val="004B28F7"/>
    <w:rsid w:val="004B382E"/>
    <w:rsid w:val="004C1D55"/>
    <w:rsid w:val="004C38B2"/>
    <w:rsid w:val="004C54A2"/>
    <w:rsid w:val="004C7FD8"/>
    <w:rsid w:val="004D4287"/>
    <w:rsid w:val="004E3CAA"/>
    <w:rsid w:val="004F03DE"/>
    <w:rsid w:val="004F0B96"/>
    <w:rsid w:val="00502F7A"/>
    <w:rsid w:val="00504DD1"/>
    <w:rsid w:val="0050552C"/>
    <w:rsid w:val="005256F1"/>
    <w:rsid w:val="00525A83"/>
    <w:rsid w:val="00533415"/>
    <w:rsid w:val="00540B54"/>
    <w:rsid w:val="00540D5F"/>
    <w:rsid w:val="0054208A"/>
    <w:rsid w:val="00553238"/>
    <w:rsid w:val="00556A19"/>
    <w:rsid w:val="00562186"/>
    <w:rsid w:val="005766F5"/>
    <w:rsid w:val="00581C17"/>
    <w:rsid w:val="00582D1B"/>
    <w:rsid w:val="005847FA"/>
    <w:rsid w:val="005879A4"/>
    <w:rsid w:val="0059238A"/>
    <w:rsid w:val="00595B87"/>
    <w:rsid w:val="005B3DDF"/>
    <w:rsid w:val="005B5391"/>
    <w:rsid w:val="005C3E4F"/>
    <w:rsid w:val="005D6650"/>
    <w:rsid w:val="005E4640"/>
    <w:rsid w:val="005E51C4"/>
    <w:rsid w:val="005F28BC"/>
    <w:rsid w:val="00603CAB"/>
    <w:rsid w:val="00603CC9"/>
    <w:rsid w:val="006144B9"/>
    <w:rsid w:val="00615439"/>
    <w:rsid w:val="006200B8"/>
    <w:rsid w:val="0062424C"/>
    <w:rsid w:val="00625089"/>
    <w:rsid w:val="006467EA"/>
    <w:rsid w:val="00650AF2"/>
    <w:rsid w:val="00656EC4"/>
    <w:rsid w:val="006619F4"/>
    <w:rsid w:val="00680CD5"/>
    <w:rsid w:val="00693B2C"/>
    <w:rsid w:val="006940E0"/>
    <w:rsid w:val="006955D2"/>
    <w:rsid w:val="006A52C0"/>
    <w:rsid w:val="006A6D9E"/>
    <w:rsid w:val="006B5733"/>
    <w:rsid w:val="006B6898"/>
    <w:rsid w:val="006F5FA6"/>
    <w:rsid w:val="00712E25"/>
    <w:rsid w:val="00726432"/>
    <w:rsid w:val="007321AD"/>
    <w:rsid w:val="00733DE5"/>
    <w:rsid w:val="00740794"/>
    <w:rsid w:val="00740D10"/>
    <w:rsid w:val="007529FC"/>
    <w:rsid w:val="00754569"/>
    <w:rsid w:val="00754E46"/>
    <w:rsid w:val="0075747B"/>
    <w:rsid w:val="00763805"/>
    <w:rsid w:val="00766684"/>
    <w:rsid w:val="00777063"/>
    <w:rsid w:val="007832FC"/>
    <w:rsid w:val="00783991"/>
    <w:rsid w:val="00790FCC"/>
    <w:rsid w:val="007C7FA2"/>
    <w:rsid w:val="007D418D"/>
    <w:rsid w:val="007D4C04"/>
    <w:rsid w:val="007E6D2C"/>
    <w:rsid w:val="007E752F"/>
    <w:rsid w:val="007F62EB"/>
    <w:rsid w:val="008048A8"/>
    <w:rsid w:val="00833243"/>
    <w:rsid w:val="00845963"/>
    <w:rsid w:val="00853FD6"/>
    <w:rsid w:val="00861625"/>
    <w:rsid w:val="00862FB3"/>
    <w:rsid w:val="00871635"/>
    <w:rsid w:val="00875DF3"/>
    <w:rsid w:val="00881968"/>
    <w:rsid w:val="00883926"/>
    <w:rsid w:val="00890769"/>
    <w:rsid w:val="00890847"/>
    <w:rsid w:val="00894C0E"/>
    <w:rsid w:val="008A122B"/>
    <w:rsid w:val="008A75E0"/>
    <w:rsid w:val="008B7E7D"/>
    <w:rsid w:val="008C00D8"/>
    <w:rsid w:val="008C0F00"/>
    <w:rsid w:val="008C3485"/>
    <w:rsid w:val="008C6E01"/>
    <w:rsid w:val="008C72BF"/>
    <w:rsid w:val="008D22FD"/>
    <w:rsid w:val="008D697F"/>
    <w:rsid w:val="008D76C0"/>
    <w:rsid w:val="008F039E"/>
    <w:rsid w:val="008F2A7B"/>
    <w:rsid w:val="008F70DC"/>
    <w:rsid w:val="00904D9D"/>
    <w:rsid w:val="00912080"/>
    <w:rsid w:val="00920D7F"/>
    <w:rsid w:val="00921C84"/>
    <w:rsid w:val="009265B4"/>
    <w:rsid w:val="00926D10"/>
    <w:rsid w:val="00932D36"/>
    <w:rsid w:val="00937284"/>
    <w:rsid w:val="00942991"/>
    <w:rsid w:val="00947BCA"/>
    <w:rsid w:val="009509A4"/>
    <w:rsid w:val="00954005"/>
    <w:rsid w:val="009553E4"/>
    <w:rsid w:val="00956367"/>
    <w:rsid w:val="00970B29"/>
    <w:rsid w:val="00970F26"/>
    <w:rsid w:val="00973EFA"/>
    <w:rsid w:val="00980217"/>
    <w:rsid w:val="00992D09"/>
    <w:rsid w:val="009972F9"/>
    <w:rsid w:val="009A06C3"/>
    <w:rsid w:val="009B23F7"/>
    <w:rsid w:val="009B5349"/>
    <w:rsid w:val="009B681D"/>
    <w:rsid w:val="009C1823"/>
    <w:rsid w:val="009C7680"/>
    <w:rsid w:val="009E34F8"/>
    <w:rsid w:val="009E4CA9"/>
    <w:rsid w:val="00A036CF"/>
    <w:rsid w:val="00A333A0"/>
    <w:rsid w:val="00A42925"/>
    <w:rsid w:val="00A435D6"/>
    <w:rsid w:val="00A50413"/>
    <w:rsid w:val="00A559DD"/>
    <w:rsid w:val="00A56840"/>
    <w:rsid w:val="00A70C91"/>
    <w:rsid w:val="00A718F7"/>
    <w:rsid w:val="00A81C11"/>
    <w:rsid w:val="00A85429"/>
    <w:rsid w:val="00A86A5B"/>
    <w:rsid w:val="00A873C4"/>
    <w:rsid w:val="00A874AB"/>
    <w:rsid w:val="00A906EE"/>
    <w:rsid w:val="00A90D16"/>
    <w:rsid w:val="00A91644"/>
    <w:rsid w:val="00A926F1"/>
    <w:rsid w:val="00AA084A"/>
    <w:rsid w:val="00AA14B4"/>
    <w:rsid w:val="00AA23EC"/>
    <w:rsid w:val="00AB03F1"/>
    <w:rsid w:val="00AB15EB"/>
    <w:rsid w:val="00AB59CE"/>
    <w:rsid w:val="00AB6762"/>
    <w:rsid w:val="00AB6CE4"/>
    <w:rsid w:val="00AB6D60"/>
    <w:rsid w:val="00AC4EE2"/>
    <w:rsid w:val="00AD4174"/>
    <w:rsid w:val="00AE7855"/>
    <w:rsid w:val="00AF19A6"/>
    <w:rsid w:val="00AF31C1"/>
    <w:rsid w:val="00AF586D"/>
    <w:rsid w:val="00AF7251"/>
    <w:rsid w:val="00B00C39"/>
    <w:rsid w:val="00B015BD"/>
    <w:rsid w:val="00B05C07"/>
    <w:rsid w:val="00B070C2"/>
    <w:rsid w:val="00B1722C"/>
    <w:rsid w:val="00B25F0B"/>
    <w:rsid w:val="00B272AD"/>
    <w:rsid w:val="00B460D6"/>
    <w:rsid w:val="00B56A91"/>
    <w:rsid w:val="00B57D86"/>
    <w:rsid w:val="00B608C2"/>
    <w:rsid w:val="00B63E69"/>
    <w:rsid w:val="00B83D10"/>
    <w:rsid w:val="00B866D4"/>
    <w:rsid w:val="00BA1A00"/>
    <w:rsid w:val="00BA3F9D"/>
    <w:rsid w:val="00BA7302"/>
    <w:rsid w:val="00BB0CD4"/>
    <w:rsid w:val="00BB2ED1"/>
    <w:rsid w:val="00BC1FF1"/>
    <w:rsid w:val="00BC49BF"/>
    <w:rsid w:val="00BC60FF"/>
    <w:rsid w:val="00BC7813"/>
    <w:rsid w:val="00BD611C"/>
    <w:rsid w:val="00BE2563"/>
    <w:rsid w:val="00BE54E7"/>
    <w:rsid w:val="00BF026A"/>
    <w:rsid w:val="00BF7C7C"/>
    <w:rsid w:val="00C07C21"/>
    <w:rsid w:val="00C07F1F"/>
    <w:rsid w:val="00C20756"/>
    <w:rsid w:val="00C31B6C"/>
    <w:rsid w:val="00C3492E"/>
    <w:rsid w:val="00C37B4D"/>
    <w:rsid w:val="00C41A5E"/>
    <w:rsid w:val="00C47719"/>
    <w:rsid w:val="00C527FD"/>
    <w:rsid w:val="00C54D78"/>
    <w:rsid w:val="00C611FF"/>
    <w:rsid w:val="00C66902"/>
    <w:rsid w:val="00C73D74"/>
    <w:rsid w:val="00C77DC1"/>
    <w:rsid w:val="00C82CE5"/>
    <w:rsid w:val="00C82DA0"/>
    <w:rsid w:val="00C86D2A"/>
    <w:rsid w:val="00C90129"/>
    <w:rsid w:val="00C95A5A"/>
    <w:rsid w:val="00C976F3"/>
    <w:rsid w:val="00CA6714"/>
    <w:rsid w:val="00CB5BD5"/>
    <w:rsid w:val="00CB66B6"/>
    <w:rsid w:val="00CC2782"/>
    <w:rsid w:val="00CD0AD8"/>
    <w:rsid w:val="00CD3612"/>
    <w:rsid w:val="00CD72EE"/>
    <w:rsid w:val="00CE0488"/>
    <w:rsid w:val="00CE16E5"/>
    <w:rsid w:val="00CE3BBA"/>
    <w:rsid w:val="00CE5430"/>
    <w:rsid w:val="00CE7A6E"/>
    <w:rsid w:val="00CF2391"/>
    <w:rsid w:val="00CF47F1"/>
    <w:rsid w:val="00D00B3D"/>
    <w:rsid w:val="00D01D25"/>
    <w:rsid w:val="00D064C4"/>
    <w:rsid w:val="00D07A47"/>
    <w:rsid w:val="00D07B86"/>
    <w:rsid w:val="00D112DC"/>
    <w:rsid w:val="00D13DD1"/>
    <w:rsid w:val="00D20AA5"/>
    <w:rsid w:val="00D20E58"/>
    <w:rsid w:val="00D23D2D"/>
    <w:rsid w:val="00D258A3"/>
    <w:rsid w:val="00D26B74"/>
    <w:rsid w:val="00D304DF"/>
    <w:rsid w:val="00D40412"/>
    <w:rsid w:val="00D6558C"/>
    <w:rsid w:val="00D86112"/>
    <w:rsid w:val="00D93CE2"/>
    <w:rsid w:val="00D94CBA"/>
    <w:rsid w:val="00D96239"/>
    <w:rsid w:val="00DA0FA3"/>
    <w:rsid w:val="00DA7E23"/>
    <w:rsid w:val="00DB1DD1"/>
    <w:rsid w:val="00DB3359"/>
    <w:rsid w:val="00DB4FE8"/>
    <w:rsid w:val="00DB7C66"/>
    <w:rsid w:val="00DC4C9E"/>
    <w:rsid w:val="00DC703F"/>
    <w:rsid w:val="00DE1DA4"/>
    <w:rsid w:val="00DE4333"/>
    <w:rsid w:val="00DE6774"/>
    <w:rsid w:val="00DE7010"/>
    <w:rsid w:val="00E04C3B"/>
    <w:rsid w:val="00E110CD"/>
    <w:rsid w:val="00E142CC"/>
    <w:rsid w:val="00E14394"/>
    <w:rsid w:val="00E1608B"/>
    <w:rsid w:val="00E35E7A"/>
    <w:rsid w:val="00E44DED"/>
    <w:rsid w:val="00E5241E"/>
    <w:rsid w:val="00E56623"/>
    <w:rsid w:val="00E62A1B"/>
    <w:rsid w:val="00E72725"/>
    <w:rsid w:val="00E74090"/>
    <w:rsid w:val="00E80581"/>
    <w:rsid w:val="00E833D5"/>
    <w:rsid w:val="00E95885"/>
    <w:rsid w:val="00EB0AF2"/>
    <w:rsid w:val="00EC71B4"/>
    <w:rsid w:val="00EE1217"/>
    <w:rsid w:val="00EE3BC6"/>
    <w:rsid w:val="00F04CFD"/>
    <w:rsid w:val="00F11588"/>
    <w:rsid w:val="00F12CCB"/>
    <w:rsid w:val="00F140C6"/>
    <w:rsid w:val="00F22C7F"/>
    <w:rsid w:val="00F2754A"/>
    <w:rsid w:val="00F46061"/>
    <w:rsid w:val="00F54C41"/>
    <w:rsid w:val="00F64B5D"/>
    <w:rsid w:val="00F73526"/>
    <w:rsid w:val="00F8118C"/>
    <w:rsid w:val="00F87B8C"/>
    <w:rsid w:val="00F94FE9"/>
    <w:rsid w:val="00FA45AB"/>
    <w:rsid w:val="00FB6ABE"/>
    <w:rsid w:val="00FC36AE"/>
    <w:rsid w:val="00FC78FD"/>
    <w:rsid w:val="00FD4263"/>
    <w:rsid w:val="00FD5D55"/>
    <w:rsid w:val="00FF4BF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31AFE8"/>
  <w15:docId w15:val="{91F72AA5-89A8-4D69-8C78-18D542D2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A1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81A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1A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181A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81A11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81A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1A11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81A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1A11"/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81A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59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99F"/>
    <w:rPr>
      <w:rFonts w:ascii="Segoe UI" w:hAnsi="Segoe UI" w:cs="Segoe UI"/>
      <w:sz w:val="18"/>
      <w:szCs w:val="18"/>
      <w:lang w:eastAsia="nl-NL"/>
    </w:rPr>
  </w:style>
  <w:style w:type="character" w:styleId="Zwaar">
    <w:name w:val="Strong"/>
    <w:basedOn w:val="Standaardalinea-lettertype"/>
    <w:uiPriority w:val="22"/>
    <w:qFormat/>
    <w:rsid w:val="00340815"/>
    <w:rPr>
      <w:b/>
      <w:bCs/>
    </w:rPr>
  </w:style>
  <w:style w:type="paragraph" w:customStyle="1" w:styleId="m6017031319986695146msonospacing">
    <w:name w:val="m_6017031319986695146msonospacing"/>
    <w:basedOn w:val="Standaard"/>
    <w:rsid w:val="00693B2C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Standaardalinea-lettertype"/>
    <w:uiPriority w:val="99"/>
    <w:unhideWhenUsed/>
    <w:rsid w:val="00A559D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559D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83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9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3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0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10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50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22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93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99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35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4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2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4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91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0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8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78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53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67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16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52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3146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489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878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72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901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8050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573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17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240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8755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265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4783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945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95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258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876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0943017">
                                                                                                                              <w:marLeft w:val="15"/>
                                                                                                                              <w:marRight w:val="15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1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015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D099A0A033342A80442D78A9D235F" ma:contentTypeVersion="13" ma:contentTypeDescription="Create a new document." ma:contentTypeScope="" ma:versionID="ddddafb49c786c287b1bc987dd3cfda3">
  <xsd:schema xmlns:xsd="http://www.w3.org/2001/XMLSchema" xmlns:xs="http://www.w3.org/2001/XMLSchema" xmlns:p="http://schemas.microsoft.com/office/2006/metadata/properties" xmlns:ns3="3d12cfa5-e6d8-4e4a-b933-7e12937fbcaa" xmlns:ns4="e62d7734-04b3-4dae-8561-05a4d3aed31f" targetNamespace="http://schemas.microsoft.com/office/2006/metadata/properties" ma:root="true" ma:fieldsID="42b4415fb050bb03cbe81bab93b94453" ns3:_="" ns4:_="">
    <xsd:import namespace="3d12cfa5-e6d8-4e4a-b933-7e12937fbcaa"/>
    <xsd:import namespace="e62d7734-04b3-4dae-8561-05a4d3aed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2cfa5-e6d8-4e4a-b933-7e12937fb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d7734-04b3-4dae-8561-05a4d3aed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36A15-A1A9-48F4-BE85-85269F2065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d12cfa5-e6d8-4e4a-b933-7e12937fbcaa"/>
    <ds:schemaRef ds:uri="http://purl.org/dc/elements/1.1/"/>
    <ds:schemaRef ds:uri="http://schemas.microsoft.com/office/2006/metadata/properties"/>
    <ds:schemaRef ds:uri="e62d7734-04b3-4dae-8561-05a4d3aed3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6469BA-40C0-4EB2-9D15-0CF65AB98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2cfa5-e6d8-4e4a-b933-7e12937fbcaa"/>
    <ds:schemaRef ds:uri="e62d7734-04b3-4dae-8561-05a4d3ae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E8E40-BC8F-47B6-9A73-EDF825E28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ouderraad met rector</vt:lpstr>
    </vt:vector>
  </TitlesOfParts>
  <Company>Achmea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ouderraad met rector</dc:title>
  <dc:creator>HV</dc:creator>
  <cp:lastModifiedBy>Veldman, JE (Hans)</cp:lastModifiedBy>
  <cp:revision>2</cp:revision>
  <cp:lastPrinted>2017-06-05T19:35:00Z</cp:lastPrinted>
  <dcterms:created xsi:type="dcterms:W3CDTF">2020-12-08T12:05:00Z</dcterms:created>
  <dcterms:modified xsi:type="dcterms:W3CDTF">2020-12-08T12:05:00Z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0x01010010AD099A0A033342A80442D78A9D235F</vt:lpwstr>
  </property>
</Properties>
</file>