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7FF8" w14:textId="02031508" w:rsidR="00181A11" w:rsidRPr="00BD611C" w:rsidRDefault="008F61EF" w:rsidP="00181A11">
      <w:pPr>
        <w:pStyle w:val="Titel"/>
        <w:rPr>
          <w:rFonts w:ascii="Verdana" w:hAnsi="Verdana"/>
          <w:color w:val="008080"/>
          <w:sz w:val="28"/>
          <w:szCs w:val="28"/>
        </w:rPr>
      </w:pPr>
      <w:r>
        <w:rPr>
          <w:rFonts w:ascii="Verdana" w:hAnsi="Verdana"/>
          <w:color w:val="008080"/>
          <w:sz w:val="28"/>
          <w:szCs w:val="28"/>
        </w:rPr>
        <w:t>Notulen</w:t>
      </w:r>
      <w:r w:rsidR="00181A11" w:rsidRPr="00BD611C">
        <w:rPr>
          <w:rFonts w:ascii="Verdana" w:hAnsi="Verdana"/>
          <w:color w:val="008080"/>
          <w:sz w:val="28"/>
          <w:szCs w:val="28"/>
        </w:rPr>
        <w:t xml:space="preserve"> </w:t>
      </w:r>
      <w:r w:rsidR="00F60A4E">
        <w:rPr>
          <w:rFonts w:ascii="Verdana" w:hAnsi="Verdana"/>
          <w:color w:val="008080"/>
          <w:sz w:val="28"/>
          <w:szCs w:val="28"/>
        </w:rPr>
        <w:t xml:space="preserve">online </w:t>
      </w:r>
      <w:r w:rsidR="00181A11" w:rsidRPr="00BD611C">
        <w:rPr>
          <w:rFonts w:ascii="Verdana" w:hAnsi="Verdana"/>
          <w:color w:val="008080"/>
          <w:sz w:val="28"/>
          <w:szCs w:val="28"/>
        </w:rPr>
        <w:t>vergadering Ouder</w:t>
      </w:r>
      <w:r w:rsidR="00E35E7A" w:rsidRPr="00BD611C">
        <w:rPr>
          <w:rFonts w:ascii="Verdana" w:hAnsi="Verdana"/>
          <w:color w:val="008080"/>
          <w:sz w:val="28"/>
          <w:szCs w:val="28"/>
        </w:rPr>
        <w:t>r</w:t>
      </w:r>
      <w:r w:rsidR="00181A11" w:rsidRPr="00BD611C">
        <w:rPr>
          <w:rFonts w:ascii="Verdana" w:hAnsi="Verdana"/>
          <w:color w:val="008080"/>
          <w:sz w:val="28"/>
          <w:szCs w:val="28"/>
        </w:rPr>
        <w:t>aad CLZ</w:t>
      </w:r>
    </w:p>
    <w:p w14:paraId="7EC4F840" w14:textId="77777777" w:rsidR="00181A11" w:rsidRPr="00BD611C" w:rsidRDefault="00181A11" w:rsidP="00181A11">
      <w:pPr>
        <w:rPr>
          <w:rFonts w:ascii="Verdana" w:hAnsi="Verdana"/>
          <w:color w:val="000000"/>
          <w:sz w:val="20"/>
          <w:szCs w:val="20"/>
        </w:rPr>
      </w:pPr>
    </w:p>
    <w:p w14:paraId="6574A110" w14:textId="77777777" w:rsidR="00181A11" w:rsidRPr="00BD611C" w:rsidRDefault="00181A11" w:rsidP="00181A11">
      <w:pPr>
        <w:rPr>
          <w:rFonts w:ascii="Verdana" w:hAnsi="Verdana"/>
          <w:color w:val="000000"/>
          <w:sz w:val="20"/>
          <w:szCs w:val="20"/>
        </w:rPr>
      </w:pPr>
    </w:p>
    <w:p w14:paraId="4653DFB8" w14:textId="1FC2DE65" w:rsidR="00181A11" w:rsidRPr="00BD611C" w:rsidRDefault="007D4C04" w:rsidP="00553238">
      <w:pPr>
        <w:tabs>
          <w:tab w:val="left" w:pos="1276"/>
        </w:tabs>
        <w:rPr>
          <w:rFonts w:ascii="Verdana" w:hAnsi="Verdana"/>
          <w:color w:val="000000" w:themeColor="text1"/>
          <w:sz w:val="20"/>
          <w:szCs w:val="20"/>
        </w:rPr>
      </w:pPr>
      <w:r w:rsidRPr="00BD611C">
        <w:rPr>
          <w:rFonts w:ascii="Verdana" w:hAnsi="Verdana"/>
          <w:color w:val="000000" w:themeColor="text1"/>
          <w:sz w:val="20"/>
          <w:szCs w:val="20"/>
        </w:rPr>
        <w:t>Datum</w:t>
      </w:r>
      <w:r w:rsidR="00553238" w:rsidRPr="00BD611C">
        <w:rPr>
          <w:rFonts w:ascii="Verdana" w:hAnsi="Verdana"/>
          <w:color w:val="000000" w:themeColor="text1"/>
          <w:sz w:val="20"/>
          <w:szCs w:val="20"/>
        </w:rPr>
        <w:tab/>
      </w:r>
      <w:r w:rsidR="00494F71">
        <w:rPr>
          <w:rFonts w:ascii="Verdana" w:hAnsi="Verdana"/>
          <w:color w:val="000000" w:themeColor="text1"/>
          <w:sz w:val="20"/>
          <w:szCs w:val="20"/>
        </w:rPr>
        <w:t>1</w:t>
      </w:r>
      <w:r w:rsidR="0033259D">
        <w:rPr>
          <w:rFonts w:ascii="Verdana" w:hAnsi="Verdana"/>
          <w:color w:val="000000" w:themeColor="text1"/>
          <w:sz w:val="20"/>
          <w:szCs w:val="20"/>
        </w:rPr>
        <w:t>0 september 2020</w:t>
      </w:r>
    </w:p>
    <w:p w14:paraId="1ABA67D1" w14:textId="1560C8FA" w:rsidR="00181A11" w:rsidRDefault="007D4C04" w:rsidP="00553238">
      <w:pPr>
        <w:tabs>
          <w:tab w:val="left" w:pos="1276"/>
        </w:tabs>
        <w:rPr>
          <w:rFonts w:ascii="Verdana" w:hAnsi="Verdana"/>
          <w:color w:val="000000" w:themeColor="text1"/>
          <w:sz w:val="20"/>
          <w:szCs w:val="20"/>
        </w:rPr>
      </w:pPr>
      <w:r w:rsidRPr="00BD611C">
        <w:rPr>
          <w:rFonts w:ascii="Verdana" w:hAnsi="Verdana"/>
          <w:color w:val="000000" w:themeColor="text1"/>
          <w:sz w:val="20"/>
          <w:szCs w:val="20"/>
        </w:rPr>
        <w:t>Tijd</w:t>
      </w:r>
      <w:r w:rsidR="00553238" w:rsidRPr="00BD611C">
        <w:rPr>
          <w:rFonts w:ascii="Verdana" w:hAnsi="Verdana"/>
          <w:color w:val="000000" w:themeColor="text1"/>
          <w:sz w:val="20"/>
          <w:szCs w:val="20"/>
        </w:rPr>
        <w:tab/>
        <w:t>1</w:t>
      </w:r>
      <w:r w:rsidR="00D07B86" w:rsidRPr="00BD611C">
        <w:rPr>
          <w:rFonts w:ascii="Verdana" w:hAnsi="Verdana"/>
          <w:color w:val="000000" w:themeColor="text1"/>
          <w:sz w:val="20"/>
          <w:szCs w:val="20"/>
        </w:rPr>
        <w:t>9.30</w:t>
      </w:r>
      <w:r w:rsidR="0047505D">
        <w:rPr>
          <w:rFonts w:ascii="Verdana" w:hAnsi="Verdana"/>
          <w:color w:val="000000" w:themeColor="text1"/>
          <w:sz w:val="20"/>
          <w:szCs w:val="20"/>
        </w:rPr>
        <w:t>-21.30 uur</w:t>
      </w:r>
    </w:p>
    <w:p w14:paraId="02260171" w14:textId="77777777" w:rsidR="00740794" w:rsidRPr="00BD611C" w:rsidRDefault="00740794" w:rsidP="00553238">
      <w:pPr>
        <w:tabs>
          <w:tab w:val="left" w:pos="851"/>
          <w:tab w:val="left" w:pos="1134"/>
        </w:tabs>
        <w:rPr>
          <w:rFonts w:ascii="Verdana" w:hAnsi="Verdana"/>
          <w:color w:val="000000" w:themeColor="text1"/>
          <w:sz w:val="20"/>
          <w:szCs w:val="20"/>
        </w:rPr>
      </w:pPr>
    </w:p>
    <w:p w14:paraId="108436A4" w14:textId="0020C73D" w:rsidR="00C976F3" w:rsidRDefault="00C976F3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47505D">
        <w:rPr>
          <w:rFonts w:ascii="Verdana" w:eastAsia="Times New Roman" w:hAnsi="Verdana" w:cs="Arial"/>
          <w:color w:val="000000" w:themeColor="text1"/>
          <w:sz w:val="20"/>
          <w:szCs w:val="20"/>
        </w:rPr>
        <w:t>Welkom en opening vergadering</w:t>
      </w:r>
    </w:p>
    <w:p w14:paraId="04881E72" w14:textId="77777777" w:rsidR="0047505D" w:rsidRPr="0047505D" w:rsidRDefault="0047505D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89FA6C4" w14:textId="19EB3BE4" w:rsidR="0033259D" w:rsidRDefault="003E44EA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N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otulen 11 juni 2020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akkoord</w:t>
      </w:r>
    </w:p>
    <w:p w14:paraId="4E48FFC2" w14:textId="579C7A2A" w:rsidR="0033259D" w:rsidRDefault="0033259D" w:rsidP="00FA1F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Overleg met </w:t>
      </w:r>
      <w:r w:rsidR="00F60A4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school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in welk format ze op de website kunnen</w:t>
      </w:r>
    </w:p>
    <w:p w14:paraId="43AC56C6" w14:textId="4589BF46" w:rsidR="0033259D" w:rsidRPr="00FA1FEC" w:rsidRDefault="0033259D" w:rsidP="00FA1FEC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07BB5FF" w14:textId="2DC33541" w:rsidR="0033259D" w:rsidRPr="00F60A4E" w:rsidRDefault="0033259D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F60A4E">
        <w:rPr>
          <w:rFonts w:ascii="Verdana" w:eastAsia="Times New Roman" w:hAnsi="Verdana" w:cs="Arial"/>
          <w:color w:val="000000" w:themeColor="text1"/>
          <w:sz w:val="20"/>
          <w:szCs w:val="20"/>
        </w:rPr>
        <w:t>Doelen ouderraad schooljaar 2020-2021</w:t>
      </w:r>
    </w:p>
    <w:p w14:paraId="5542DC59" w14:textId="0B4AEA60" w:rsidR="0033259D" w:rsidRDefault="00FA1FEC" w:rsidP="00FA1F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Uitnodigen van leerkrachten met nevenfuncties om tijdens een ouderraadvergadering hierover uitleg te komen geven</w:t>
      </w:r>
      <w:r w:rsidR="00380D72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5A4D89CA" w14:textId="1A225A64" w:rsidR="0033259D" w:rsidRDefault="00FA1FEC" w:rsidP="00FA1F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C100EA">
        <w:rPr>
          <w:rFonts w:ascii="Verdana" w:eastAsia="Times New Roman" w:hAnsi="Verdana" w:cs="Arial"/>
          <w:color w:val="000000" w:themeColor="text1"/>
          <w:sz w:val="20"/>
          <w:szCs w:val="20"/>
        </w:rPr>
        <w:t>Coördinator</w:t>
      </w:r>
      <w:r w:rsidR="00AC64A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buitenlandreizen 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uitnodigen voor </w:t>
      </w:r>
      <w:r w:rsidR="00C100E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een 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volg</w:t>
      </w:r>
      <w:r w:rsidR="000326F3">
        <w:rPr>
          <w:rFonts w:ascii="Verdana" w:eastAsia="Times New Roman" w:hAnsi="Verdana" w:cs="Arial"/>
          <w:color w:val="000000" w:themeColor="text1"/>
          <w:sz w:val="20"/>
          <w:szCs w:val="20"/>
        </w:rPr>
        <w:t>en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de fysieke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vergadering om uitl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eg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te ko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men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geven over de gang van z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aken 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>ron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d</w:t>
      </w:r>
      <w:r w:rsidR="0033259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de buitenland reizen</w:t>
      </w:r>
      <w:r w:rsidR="00380D72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1B089879" w14:textId="3C79EFC3" w:rsidR="0014002B" w:rsidRDefault="00FA1FEC" w:rsidP="00FA1F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>Via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een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enquête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proberen te achterhalen wat er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op dit moment 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>leeft onder de ouders</w:t>
      </w:r>
      <w:r w:rsidR="00380D72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4636211B" w14:textId="1F8C35BF" w:rsidR="0014002B" w:rsidRDefault="00FA1FEC" w:rsidP="00FA1F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Themagroepen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voor nu 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even on hold, eerst </w:t>
      </w:r>
      <w:r w:rsidR="00A804D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via de enquête 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>uitzoeken of dit idd nog de meest relevante thema</w:t>
      </w:r>
      <w:r w:rsidR="00450DEC">
        <w:rPr>
          <w:rFonts w:ascii="Verdana" w:eastAsia="Times New Roman" w:hAnsi="Verdana" w:cs="Arial"/>
          <w:color w:val="000000" w:themeColor="text1"/>
          <w:sz w:val="20"/>
          <w:szCs w:val="20"/>
        </w:rPr>
        <w:t>’</w:t>
      </w:r>
      <w:r w:rsidR="0014002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zijn</w:t>
      </w:r>
      <w:r w:rsidR="00450DEC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6F9B0786" w14:textId="77777777" w:rsidR="0014002B" w:rsidRDefault="0014002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993100E" w14:textId="215DBF9E" w:rsidR="0014002B" w:rsidRPr="00A90E98" w:rsidRDefault="00A90E98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Onduidelijkheid</w:t>
      </w:r>
      <w:r w:rsidR="0014002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omtrent de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Covid-19</w:t>
      </w:r>
      <w:r w:rsidR="0014002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richtlijnen</w:t>
      </w:r>
      <w:r w:rsidR="0014002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van school.</w:t>
      </w:r>
      <w:r w:rsidR="00C5621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Wie 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communiceert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naar de ouders</w:t>
      </w:r>
      <w:r w:rsidR="00C5621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en wie is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hiervoor </w:t>
      </w:r>
      <w:r w:rsidR="00C5621B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verantwoordelijk.</w:t>
      </w:r>
    </w:p>
    <w:p w14:paraId="46587061" w14:textId="60F6ABB0" w:rsidR="0014002B" w:rsidRPr="00A90E98" w:rsidRDefault="0014002B" w:rsidP="00450DE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Wat wordt er wel en niet </w:t>
      </w:r>
      <w:r w:rsidR="000326F3">
        <w:rPr>
          <w:rFonts w:ascii="Verdana" w:eastAsia="Times New Roman" w:hAnsi="Verdana" w:cs="Arial"/>
          <w:color w:val="000000" w:themeColor="text1"/>
          <w:sz w:val="20"/>
          <w:szCs w:val="20"/>
        </w:rPr>
        <w:t>ge</w:t>
      </w:r>
      <w:r w:rsidR="00A90E98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communiceer</w:t>
      </w:r>
      <w:r w:rsidR="000326F3">
        <w:rPr>
          <w:rFonts w:ascii="Verdana" w:eastAsia="Times New Roman" w:hAnsi="Verdana" w:cs="Arial"/>
          <w:color w:val="000000" w:themeColor="text1"/>
          <w:sz w:val="20"/>
          <w:szCs w:val="20"/>
        </w:rPr>
        <w:t>d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en wat gebeurt er als er bij een kind Covid</w:t>
      </w:r>
      <w:r w:rsidR="00A90E98"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19 wordt geconstateerd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(overleg met Rector)</w:t>
      </w:r>
    </w:p>
    <w:p w14:paraId="2BAFC2A1" w14:textId="0F1C607C" w:rsidR="0014002B" w:rsidRDefault="0014002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EAE2B25" w14:textId="1A2B1078" w:rsidR="0014002B" w:rsidRPr="00A90E98" w:rsidRDefault="0014002B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Nieu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w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s uit de MR</w:t>
      </w:r>
    </w:p>
    <w:p w14:paraId="34275C84" w14:textId="651511D6" w:rsidR="0014002B" w:rsidRDefault="0014002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45A2F6E" w14:textId="0603F05B" w:rsidR="0014002B" w:rsidRDefault="0014002B" w:rsidP="00611EA4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Voor het daadwerkelijk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doorvoeren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van de organisatie aanpassingen is er eerst goedkeuring nodig. Daarvoor is een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masterplan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in ontwerp waarop inspraak komt.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Dit geldt o.a. voor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a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anpassingen van de toe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tse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n ivm Covid-19.</w:t>
      </w:r>
    </w:p>
    <w:p w14:paraId="3011F008" w14:textId="2BF22272" w:rsidR="00C5621B" w:rsidRDefault="00C5621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3203FAB" w14:textId="6D34B363" w:rsidR="00C5621B" w:rsidRPr="00A90E98" w:rsidRDefault="00C5621B" w:rsidP="00611EA4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De ouder</w:t>
      </w:r>
      <w:r w:rsidR="00BD46F3">
        <w:rPr>
          <w:rFonts w:ascii="Verdana" w:eastAsia="Times New Roman" w:hAnsi="Verdana" w:cs="Arial"/>
          <w:color w:val="000000" w:themeColor="text1"/>
          <w:sz w:val="20"/>
          <w:szCs w:val="20"/>
        </w:rPr>
        <w:t>r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aad website moet worden aangepast. Meer actueel met de agenda’s en notulen. Eveneens samenvattingen van de uitleg van Cob</w:t>
      </w:r>
      <w:r w:rsidR="005A04AE">
        <w:rPr>
          <w:rFonts w:ascii="Verdana" w:eastAsia="Times New Roman" w:hAnsi="Verdana" w:cs="Arial"/>
          <w:color w:val="000000" w:themeColor="text1"/>
          <w:sz w:val="20"/>
          <w:szCs w:val="20"/>
        </w:rPr>
        <w:t>ie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Witbraad </w:t>
      </w:r>
      <w:r w:rsidR="00FF0A06">
        <w:rPr>
          <w:rFonts w:ascii="Verdana" w:eastAsia="Times New Roman" w:hAnsi="Verdana" w:cs="Arial"/>
          <w:color w:val="000000" w:themeColor="text1"/>
          <w:sz w:val="20"/>
          <w:szCs w:val="20"/>
        </w:rPr>
        <w:t>(</w:t>
      </w:r>
      <w:r w:rsidR="00FF0A06" w:rsidRPr="00FF0A06">
        <w:rPr>
          <w:rFonts w:ascii="Verdana" w:eastAsia="Times New Roman" w:hAnsi="Verdana" w:cs="Arial"/>
          <w:color w:val="000000" w:themeColor="text1"/>
          <w:sz w:val="20"/>
          <w:szCs w:val="20"/>
        </w:rPr>
        <w:t>zorgcoördinator</w:t>
      </w:r>
      <w:r w:rsidR="00FF0A06">
        <w:rPr>
          <w:rFonts w:ascii="Verdana" w:eastAsia="Times New Roman" w:hAnsi="Verdana" w:cs="Arial"/>
          <w:color w:val="000000" w:themeColor="text1"/>
          <w:sz w:val="20"/>
          <w:szCs w:val="20"/>
        </w:rPr>
        <w:t>)</w:t>
      </w:r>
      <w:r w:rsidR="00FF0A06" w:rsidRPr="00FF0A0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en Kees van Do</w:t>
      </w:r>
      <w:r w:rsidR="008C60EE">
        <w:rPr>
          <w:rFonts w:ascii="Verdana" w:eastAsia="Times New Roman" w:hAnsi="Verdana" w:cs="Arial"/>
          <w:color w:val="000000" w:themeColor="text1"/>
          <w:sz w:val="20"/>
          <w:szCs w:val="20"/>
        </w:rPr>
        <w:t>m</w:t>
      </w:r>
      <w:r w:rsidRPr="00A90E98">
        <w:rPr>
          <w:rFonts w:ascii="Verdana" w:eastAsia="Times New Roman" w:hAnsi="Verdana" w:cs="Arial"/>
          <w:color w:val="000000" w:themeColor="text1"/>
          <w:sz w:val="20"/>
          <w:szCs w:val="20"/>
        </w:rPr>
        <w:t>selaar</w:t>
      </w:r>
      <w:r w:rsidR="005A04A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FF0A0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(communicatie, website) </w:t>
      </w:r>
      <w:r w:rsidR="00BA689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in Ouderraadvergaderingen van </w:t>
      </w:r>
      <w:r w:rsidR="005A04A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vorig </w:t>
      </w:r>
      <w:r w:rsidR="00BA6896">
        <w:rPr>
          <w:rFonts w:ascii="Verdana" w:eastAsia="Times New Roman" w:hAnsi="Verdana" w:cs="Arial"/>
          <w:color w:val="000000" w:themeColor="text1"/>
          <w:sz w:val="20"/>
          <w:szCs w:val="20"/>
        </w:rPr>
        <w:t>school</w:t>
      </w:r>
      <w:r w:rsidR="005A04AE">
        <w:rPr>
          <w:rFonts w:ascii="Verdana" w:eastAsia="Times New Roman" w:hAnsi="Verdana" w:cs="Arial"/>
          <w:color w:val="000000" w:themeColor="text1"/>
          <w:sz w:val="20"/>
          <w:szCs w:val="20"/>
        </w:rPr>
        <w:t>jaar</w:t>
      </w:r>
    </w:p>
    <w:p w14:paraId="767D261E" w14:textId="3A2C4156" w:rsidR="0014002B" w:rsidRDefault="0014002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ED36492" w14:textId="71A0CB74" w:rsidR="0014002B" w:rsidRDefault="00C5621B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De thema avond vindt plaats zodra het weer is </w:t>
      </w:r>
      <w:r w:rsidR="00A90E98">
        <w:rPr>
          <w:rFonts w:ascii="Verdana" w:eastAsia="Times New Roman" w:hAnsi="Verdana" w:cs="Arial"/>
          <w:color w:val="000000" w:themeColor="text1"/>
          <w:sz w:val="20"/>
          <w:szCs w:val="20"/>
        </w:rPr>
        <w:t>toegestaan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om met grote groepen samen te komen, wordt dus voorlopig uitgesteld.</w:t>
      </w:r>
    </w:p>
    <w:p w14:paraId="266C36A1" w14:textId="69932DBC" w:rsidR="00C5621B" w:rsidRDefault="00C5621B" w:rsidP="00380D72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B439FEE" w14:textId="6E901620" w:rsidR="00D31DDA" w:rsidRDefault="007E400C" w:rsidP="005B2826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Vergadering </w:t>
      </w:r>
      <w:r w:rsidR="00C5621B" w:rsidRPr="007E400C">
        <w:rPr>
          <w:rFonts w:ascii="Verdana" w:eastAsia="Times New Roman" w:hAnsi="Verdana" w:cs="Arial"/>
          <w:color w:val="000000" w:themeColor="text1"/>
          <w:sz w:val="20"/>
          <w:szCs w:val="20"/>
        </w:rPr>
        <w:t>8 oktober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vervalt ivm. jaarlijkse</w:t>
      </w:r>
      <w:r w:rsidR="00A90E98" w:rsidRPr="007E400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C5621B" w:rsidRPr="007E400C">
        <w:rPr>
          <w:rFonts w:ascii="Verdana" w:eastAsia="Times New Roman" w:hAnsi="Verdana" w:cs="Arial"/>
          <w:color w:val="000000" w:themeColor="text1"/>
          <w:sz w:val="20"/>
          <w:szCs w:val="20"/>
        </w:rPr>
        <w:t>etentje met de rector</w:t>
      </w:r>
      <w:r w:rsidR="00D8155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(uitgesteld van voor de zomervakantie ivm. corona)</w:t>
      </w:r>
      <w:bookmarkStart w:id="0" w:name="_GoBack"/>
      <w:bookmarkEnd w:id="0"/>
    </w:p>
    <w:p w14:paraId="7DFD3F5A" w14:textId="77777777" w:rsidR="007E400C" w:rsidRPr="007E400C" w:rsidRDefault="007E400C" w:rsidP="007E400C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6C17DCC" w14:textId="77777777" w:rsidR="009B77E4" w:rsidRDefault="00D31DDA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Rondvraag</w:t>
      </w:r>
    </w:p>
    <w:p w14:paraId="646A40C5" w14:textId="57946977" w:rsidR="00D31DDA" w:rsidRPr="009B77E4" w:rsidRDefault="00D31DDA" w:rsidP="009B77E4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9B77E4">
        <w:rPr>
          <w:rFonts w:ascii="Verdana" w:eastAsia="Times New Roman" w:hAnsi="Verdana" w:cs="Arial"/>
          <w:color w:val="000000" w:themeColor="text1"/>
          <w:sz w:val="20"/>
          <w:szCs w:val="20"/>
        </w:rPr>
        <w:t>moeizame opstart Somtoday en vaak onduidelijk waar het huiswerk op de site is te vinden.</w:t>
      </w:r>
    </w:p>
    <w:p w14:paraId="3ED59E5C" w14:textId="77777777" w:rsidR="00D31DDA" w:rsidRPr="00D31DDA" w:rsidRDefault="00D31DDA" w:rsidP="009B77E4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D298799" w14:textId="62A9AF95" w:rsidR="00A90E98" w:rsidRPr="00D31DDA" w:rsidRDefault="00A90E98" w:rsidP="00380D72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D31DDA">
        <w:rPr>
          <w:rFonts w:ascii="Verdana" w:eastAsia="Times New Roman" w:hAnsi="Verdana" w:cs="Arial"/>
          <w:color w:val="000000" w:themeColor="text1"/>
          <w:sz w:val="20"/>
          <w:szCs w:val="20"/>
        </w:rPr>
        <w:t>Sluiting vergadering 20.30u</w:t>
      </w:r>
    </w:p>
    <w:p w14:paraId="0883583A" w14:textId="31DC6491" w:rsidR="00C5621B" w:rsidRPr="00380D72" w:rsidRDefault="00C5621B" w:rsidP="00380D72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sectPr w:rsidR="00C5621B" w:rsidRPr="00380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C0ECB" w14:textId="77777777" w:rsidR="000F1515" w:rsidRDefault="000F1515" w:rsidP="00181A11">
      <w:r>
        <w:separator/>
      </w:r>
    </w:p>
  </w:endnote>
  <w:endnote w:type="continuationSeparator" w:id="0">
    <w:p w14:paraId="4B72FEEA" w14:textId="77777777" w:rsidR="000F1515" w:rsidRDefault="000F1515" w:rsidP="001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A7AE" w14:textId="77777777" w:rsidR="00283239" w:rsidRDefault="002832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DA24" w14:textId="77777777" w:rsidR="00283239" w:rsidRDefault="002832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E84C" w14:textId="77777777" w:rsidR="00283239" w:rsidRDefault="002832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3E73" w14:textId="77777777" w:rsidR="000F1515" w:rsidRDefault="000F1515" w:rsidP="00181A11">
      <w:r>
        <w:separator/>
      </w:r>
    </w:p>
  </w:footnote>
  <w:footnote w:type="continuationSeparator" w:id="0">
    <w:p w14:paraId="7A94BB55" w14:textId="77777777" w:rsidR="000F1515" w:rsidRDefault="000F1515" w:rsidP="001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9444" w14:textId="77777777" w:rsidR="00283239" w:rsidRDefault="002832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1D5A" w14:textId="77777777" w:rsidR="00181A11" w:rsidRDefault="00181A1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19C60" wp14:editId="57D8D6A8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443208" cy="622300"/>
          <wp:effectExtent l="0" t="0" r="508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Z (midde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08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EBA38" w14:textId="7B5BA1EB" w:rsidR="00181A11" w:rsidRDefault="00181A11">
    <w:pPr>
      <w:pStyle w:val="Koptekst"/>
    </w:pPr>
  </w:p>
  <w:p w14:paraId="055FAD62" w14:textId="428B4991" w:rsidR="00283239" w:rsidRDefault="00283239">
    <w:pPr>
      <w:pStyle w:val="Koptekst"/>
    </w:pPr>
  </w:p>
  <w:p w14:paraId="749205A8" w14:textId="20EFF0E6" w:rsidR="00283239" w:rsidRDefault="00283239">
    <w:pPr>
      <w:pStyle w:val="Koptekst"/>
    </w:pPr>
  </w:p>
  <w:p w14:paraId="7826B891" w14:textId="77777777" w:rsidR="00283239" w:rsidRDefault="002832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4D38" w14:textId="77777777" w:rsidR="00283239" w:rsidRDefault="002832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9E"/>
    <w:multiLevelType w:val="multilevel"/>
    <w:tmpl w:val="1A6C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384B95"/>
    <w:multiLevelType w:val="hybridMultilevel"/>
    <w:tmpl w:val="161EF9D6"/>
    <w:lvl w:ilvl="0" w:tplc="50B0E9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78C"/>
    <w:multiLevelType w:val="hybridMultilevel"/>
    <w:tmpl w:val="7DCC9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27C"/>
    <w:multiLevelType w:val="hybridMultilevel"/>
    <w:tmpl w:val="83548D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93A95"/>
    <w:multiLevelType w:val="hybridMultilevel"/>
    <w:tmpl w:val="360CDF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3F47"/>
    <w:multiLevelType w:val="hybridMultilevel"/>
    <w:tmpl w:val="2F7AA108"/>
    <w:lvl w:ilvl="0" w:tplc="7F52110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231"/>
    <w:multiLevelType w:val="hybridMultilevel"/>
    <w:tmpl w:val="089486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BE498B"/>
    <w:multiLevelType w:val="hybridMultilevel"/>
    <w:tmpl w:val="EF9CF276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7D1E"/>
    <w:multiLevelType w:val="hybridMultilevel"/>
    <w:tmpl w:val="8318A6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6642A4"/>
    <w:multiLevelType w:val="multilevel"/>
    <w:tmpl w:val="F678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93D6091"/>
    <w:multiLevelType w:val="hybridMultilevel"/>
    <w:tmpl w:val="3386E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008DB"/>
    <w:multiLevelType w:val="hybridMultilevel"/>
    <w:tmpl w:val="F724B1F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3999"/>
    <w:multiLevelType w:val="hybridMultilevel"/>
    <w:tmpl w:val="F28A5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226E5"/>
    <w:multiLevelType w:val="hybridMultilevel"/>
    <w:tmpl w:val="C0DC2F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951CBA"/>
    <w:multiLevelType w:val="hybridMultilevel"/>
    <w:tmpl w:val="79AC18C2"/>
    <w:lvl w:ilvl="0" w:tplc="865ACA74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1"/>
    <w:rsid w:val="0000182A"/>
    <w:rsid w:val="00001DED"/>
    <w:rsid w:val="00011DFA"/>
    <w:rsid w:val="00016118"/>
    <w:rsid w:val="00016FDC"/>
    <w:rsid w:val="00022FCD"/>
    <w:rsid w:val="00027716"/>
    <w:rsid w:val="00030127"/>
    <w:rsid w:val="000326F3"/>
    <w:rsid w:val="00034B93"/>
    <w:rsid w:val="00040C01"/>
    <w:rsid w:val="00044484"/>
    <w:rsid w:val="0004592B"/>
    <w:rsid w:val="000558EC"/>
    <w:rsid w:val="00055BA8"/>
    <w:rsid w:val="00066135"/>
    <w:rsid w:val="00067FFC"/>
    <w:rsid w:val="0007060C"/>
    <w:rsid w:val="00076C09"/>
    <w:rsid w:val="00083C04"/>
    <w:rsid w:val="000878E0"/>
    <w:rsid w:val="000922A7"/>
    <w:rsid w:val="000936E3"/>
    <w:rsid w:val="00096947"/>
    <w:rsid w:val="000A3FA4"/>
    <w:rsid w:val="000B4325"/>
    <w:rsid w:val="000B782F"/>
    <w:rsid w:val="000C51B6"/>
    <w:rsid w:val="000D0FBD"/>
    <w:rsid w:val="000D18A7"/>
    <w:rsid w:val="000D196B"/>
    <w:rsid w:val="000D3AD7"/>
    <w:rsid w:val="000D685D"/>
    <w:rsid w:val="000E1A3F"/>
    <w:rsid w:val="000E4579"/>
    <w:rsid w:val="000F1515"/>
    <w:rsid w:val="001004D0"/>
    <w:rsid w:val="0010463D"/>
    <w:rsid w:val="0010666A"/>
    <w:rsid w:val="00111DA1"/>
    <w:rsid w:val="00113C56"/>
    <w:rsid w:val="00115829"/>
    <w:rsid w:val="00124E70"/>
    <w:rsid w:val="00127EC4"/>
    <w:rsid w:val="00134BB0"/>
    <w:rsid w:val="0014002B"/>
    <w:rsid w:val="00161C04"/>
    <w:rsid w:val="001637A1"/>
    <w:rsid w:val="00170F49"/>
    <w:rsid w:val="001759E0"/>
    <w:rsid w:val="00177894"/>
    <w:rsid w:val="00181A11"/>
    <w:rsid w:val="00193E6C"/>
    <w:rsid w:val="0019430D"/>
    <w:rsid w:val="00197F6B"/>
    <w:rsid w:val="001A1EE0"/>
    <w:rsid w:val="001A7394"/>
    <w:rsid w:val="001B6DEA"/>
    <w:rsid w:val="001C0B84"/>
    <w:rsid w:val="001C5E4C"/>
    <w:rsid w:val="001C7C98"/>
    <w:rsid w:val="001E10C2"/>
    <w:rsid w:val="001F0E6E"/>
    <w:rsid w:val="001F7FA4"/>
    <w:rsid w:val="002021F7"/>
    <w:rsid w:val="002028EB"/>
    <w:rsid w:val="002056B9"/>
    <w:rsid w:val="00205D96"/>
    <w:rsid w:val="00213009"/>
    <w:rsid w:val="002157A9"/>
    <w:rsid w:val="0021705F"/>
    <w:rsid w:val="00223379"/>
    <w:rsid w:val="002263A7"/>
    <w:rsid w:val="00226C31"/>
    <w:rsid w:val="0025271F"/>
    <w:rsid w:val="00256EC2"/>
    <w:rsid w:val="00261B3E"/>
    <w:rsid w:val="002629E5"/>
    <w:rsid w:val="00274B9B"/>
    <w:rsid w:val="0027548D"/>
    <w:rsid w:val="00276D2F"/>
    <w:rsid w:val="00280260"/>
    <w:rsid w:val="00283239"/>
    <w:rsid w:val="00284D37"/>
    <w:rsid w:val="002939D2"/>
    <w:rsid w:val="00293B59"/>
    <w:rsid w:val="00293DCA"/>
    <w:rsid w:val="0029705A"/>
    <w:rsid w:val="002A1886"/>
    <w:rsid w:val="002A51E3"/>
    <w:rsid w:val="002A5B05"/>
    <w:rsid w:val="002A62CB"/>
    <w:rsid w:val="002A6F81"/>
    <w:rsid w:val="002B3532"/>
    <w:rsid w:val="002B3F39"/>
    <w:rsid w:val="002C00CB"/>
    <w:rsid w:val="002C1901"/>
    <w:rsid w:val="002C24E2"/>
    <w:rsid w:val="002C350F"/>
    <w:rsid w:val="002D599F"/>
    <w:rsid w:val="002E0D0D"/>
    <w:rsid w:val="002E1D46"/>
    <w:rsid w:val="002E22E4"/>
    <w:rsid w:val="002E30F8"/>
    <w:rsid w:val="002E3887"/>
    <w:rsid w:val="002E7BEB"/>
    <w:rsid w:val="002F1A27"/>
    <w:rsid w:val="002F4E2A"/>
    <w:rsid w:val="00304A55"/>
    <w:rsid w:val="00306A7C"/>
    <w:rsid w:val="003164C0"/>
    <w:rsid w:val="00324E30"/>
    <w:rsid w:val="00326686"/>
    <w:rsid w:val="0033259D"/>
    <w:rsid w:val="00340815"/>
    <w:rsid w:val="003437FC"/>
    <w:rsid w:val="00345B2E"/>
    <w:rsid w:val="00350216"/>
    <w:rsid w:val="0035237F"/>
    <w:rsid w:val="003601BD"/>
    <w:rsid w:val="00361B90"/>
    <w:rsid w:val="00362A6A"/>
    <w:rsid w:val="00365803"/>
    <w:rsid w:val="00375740"/>
    <w:rsid w:val="00380D72"/>
    <w:rsid w:val="00392DA5"/>
    <w:rsid w:val="003941E3"/>
    <w:rsid w:val="003A2905"/>
    <w:rsid w:val="003D334C"/>
    <w:rsid w:val="003E44EA"/>
    <w:rsid w:val="003E576A"/>
    <w:rsid w:val="003F0069"/>
    <w:rsid w:val="003F6CB2"/>
    <w:rsid w:val="0040257A"/>
    <w:rsid w:val="00405A19"/>
    <w:rsid w:val="0041485C"/>
    <w:rsid w:val="004172BA"/>
    <w:rsid w:val="00423C77"/>
    <w:rsid w:val="00426318"/>
    <w:rsid w:val="00431190"/>
    <w:rsid w:val="00443078"/>
    <w:rsid w:val="0044602E"/>
    <w:rsid w:val="00446776"/>
    <w:rsid w:val="00450DEC"/>
    <w:rsid w:val="004512DE"/>
    <w:rsid w:val="00455BC9"/>
    <w:rsid w:val="004647A4"/>
    <w:rsid w:val="00466FC9"/>
    <w:rsid w:val="0047085A"/>
    <w:rsid w:val="0047505D"/>
    <w:rsid w:val="00483A63"/>
    <w:rsid w:val="004869EC"/>
    <w:rsid w:val="00494F71"/>
    <w:rsid w:val="00496C12"/>
    <w:rsid w:val="00497C3C"/>
    <w:rsid w:val="004A391B"/>
    <w:rsid w:val="004A5F21"/>
    <w:rsid w:val="004B28F7"/>
    <w:rsid w:val="004C0EE3"/>
    <w:rsid w:val="004C1D7F"/>
    <w:rsid w:val="004C2367"/>
    <w:rsid w:val="004C38B2"/>
    <w:rsid w:val="004C6271"/>
    <w:rsid w:val="004C7FD8"/>
    <w:rsid w:val="004D6D95"/>
    <w:rsid w:val="004D7AC8"/>
    <w:rsid w:val="004E1591"/>
    <w:rsid w:val="004F0B96"/>
    <w:rsid w:val="004F2E02"/>
    <w:rsid w:val="0050110F"/>
    <w:rsid w:val="00501406"/>
    <w:rsid w:val="0053098A"/>
    <w:rsid w:val="00533415"/>
    <w:rsid w:val="0053541D"/>
    <w:rsid w:val="00540B54"/>
    <w:rsid w:val="00540D5F"/>
    <w:rsid w:val="0054208A"/>
    <w:rsid w:val="005509BE"/>
    <w:rsid w:val="00553238"/>
    <w:rsid w:val="005562B5"/>
    <w:rsid w:val="005766F5"/>
    <w:rsid w:val="00581C17"/>
    <w:rsid w:val="005847FA"/>
    <w:rsid w:val="00595B87"/>
    <w:rsid w:val="005A04AE"/>
    <w:rsid w:val="005B3277"/>
    <w:rsid w:val="005B3DDF"/>
    <w:rsid w:val="005C3E4F"/>
    <w:rsid w:val="005C7282"/>
    <w:rsid w:val="005D1F64"/>
    <w:rsid w:val="005D3490"/>
    <w:rsid w:val="005E4640"/>
    <w:rsid w:val="005F28BC"/>
    <w:rsid w:val="005F4966"/>
    <w:rsid w:val="005F7DF7"/>
    <w:rsid w:val="00603BFD"/>
    <w:rsid w:val="00603CAB"/>
    <w:rsid w:val="00611EA4"/>
    <w:rsid w:val="006200B8"/>
    <w:rsid w:val="006460A6"/>
    <w:rsid w:val="006477DD"/>
    <w:rsid w:val="00650AF2"/>
    <w:rsid w:val="006619F4"/>
    <w:rsid w:val="006847D7"/>
    <w:rsid w:val="006864EB"/>
    <w:rsid w:val="00687253"/>
    <w:rsid w:val="006907E0"/>
    <w:rsid w:val="00693B2C"/>
    <w:rsid w:val="006955D2"/>
    <w:rsid w:val="00697AA4"/>
    <w:rsid w:val="006A59C9"/>
    <w:rsid w:val="006A6D9E"/>
    <w:rsid w:val="006B1A41"/>
    <w:rsid w:val="006B5577"/>
    <w:rsid w:val="006B5733"/>
    <w:rsid w:val="006B6CDE"/>
    <w:rsid w:val="006C6E04"/>
    <w:rsid w:val="006E0381"/>
    <w:rsid w:val="006F2482"/>
    <w:rsid w:val="00720073"/>
    <w:rsid w:val="00721C93"/>
    <w:rsid w:val="00723E00"/>
    <w:rsid w:val="00726A02"/>
    <w:rsid w:val="007321AD"/>
    <w:rsid w:val="00733DE5"/>
    <w:rsid w:val="00736560"/>
    <w:rsid w:val="00736A17"/>
    <w:rsid w:val="00740794"/>
    <w:rsid w:val="00740D10"/>
    <w:rsid w:val="007529FC"/>
    <w:rsid w:val="0075412B"/>
    <w:rsid w:val="00754569"/>
    <w:rsid w:val="00754E46"/>
    <w:rsid w:val="0075795E"/>
    <w:rsid w:val="007638D4"/>
    <w:rsid w:val="00765B67"/>
    <w:rsid w:val="00766684"/>
    <w:rsid w:val="00766E6C"/>
    <w:rsid w:val="00772681"/>
    <w:rsid w:val="007832FC"/>
    <w:rsid w:val="00783991"/>
    <w:rsid w:val="00786BD0"/>
    <w:rsid w:val="00790FCC"/>
    <w:rsid w:val="007B4E1F"/>
    <w:rsid w:val="007C1472"/>
    <w:rsid w:val="007D418D"/>
    <w:rsid w:val="007D4C04"/>
    <w:rsid w:val="007E400C"/>
    <w:rsid w:val="007E69FB"/>
    <w:rsid w:val="007E6D2C"/>
    <w:rsid w:val="007F62EB"/>
    <w:rsid w:val="00804B90"/>
    <w:rsid w:val="00810734"/>
    <w:rsid w:val="00815937"/>
    <w:rsid w:val="00827AD2"/>
    <w:rsid w:val="008355A8"/>
    <w:rsid w:val="008416FA"/>
    <w:rsid w:val="008437FA"/>
    <w:rsid w:val="00853FD6"/>
    <w:rsid w:val="0085422B"/>
    <w:rsid w:val="00855D91"/>
    <w:rsid w:val="00856AD3"/>
    <w:rsid w:val="00862FB3"/>
    <w:rsid w:val="00871635"/>
    <w:rsid w:val="008742B1"/>
    <w:rsid w:val="00875DF3"/>
    <w:rsid w:val="00881968"/>
    <w:rsid w:val="00890847"/>
    <w:rsid w:val="00892454"/>
    <w:rsid w:val="00894C0E"/>
    <w:rsid w:val="008A75E0"/>
    <w:rsid w:val="008B4177"/>
    <w:rsid w:val="008C0F00"/>
    <w:rsid w:val="008C308D"/>
    <w:rsid w:val="008C3485"/>
    <w:rsid w:val="008C60EE"/>
    <w:rsid w:val="008C6E01"/>
    <w:rsid w:val="008D22FD"/>
    <w:rsid w:val="008D697F"/>
    <w:rsid w:val="008D723F"/>
    <w:rsid w:val="008E0365"/>
    <w:rsid w:val="008E25F3"/>
    <w:rsid w:val="008F039E"/>
    <w:rsid w:val="008F61EF"/>
    <w:rsid w:val="0090400A"/>
    <w:rsid w:val="00904D9D"/>
    <w:rsid w:val="00906293"/>
    <w:rsid w:val="00907694"/>
    <w:rsid w:val="00920D7F"/>
    <w:rsid w:val="00920DBE"/>
    <w:rsid w:val="00921C84"/>
    <w:rsid w:val="009265B4"/>
    <w:rsid w:val="00926D10"/>
    <w:rsid w:val="00944C97"/>
    <w:rsid w:val="0094656E"/>
    <w:rsid w:val="00947BCA"/>
    <w:rsid w:val="009509A4"/>
    <w:rsid w:val="009553E4"/>
    <w:rsid w:val="00961B2D"/>
    <w:rsid w:val="00970B29"/>
    <w:rsid w:val="00970F26"/>
    <w:rsid w:val="00980217"/>
    <w:rsid w:val="00992D09"/>
    <w:rsid w:val="009972F9"/>
    <w:rsid w:val="00997783"/>
    <w:rsid w:val="009A06C3"/>
    <w:rsid w:val="009B23F7"/>
    <w:rsid w:val="009B77E4"/>
    <w:rsid w:val="009B7EDB"/>
    <w:rsid w:val="009C5262"/>
    <w:rsid w:val="009C7680"/>
    <w:rsid w:val="009D3EDB"/>
    <w:rsid w:val="009E34F8"/>
    <w:rsid w:val="009E4CA9"/>
    <w:rsid w:val="009F02D1"/>
    <w:rsid w:val="009F0DF4"/>
    <w:rsid w:val="00A00C9D"/>
    <w:rsid w:val="00A036CF"/>
    <w:rsid w:val="00A333A0"/>
    <w:rsid w:val="00A34242"/>
    <w:rsid w:val="00A40BBC"/>
    <w:rsid w:val="00A435D6"/>
    <w:rsid w:val="00A50413"/>
    <w:rsid w:val="00A559DD"/>
    <w:rsid w:val="00A63EEE"/>
    <w:rsid w:val="00A70C91"/>
    <w:rsid w:val="00A718F7"/>
    <w:rsid w:val="00A72542"/>
    <w:rsid w:val="00A804D9"/>
    <w:rsid w:val="00A8125A"/>
    <w:rsid w:val="00A816C6"/>
    <w:rsid w:val="00A85429"/>
    <w:rsid w:val="00A873C4"/>
    <w:rsid w:val="00A874AB"/>
    <w:rsid w:val="00A906EE"/>
    <w:rsid w:val="00A90E98"/>
    <w:rsid w:val="00A94D17"/>
    <w:rsid w:val="00AA084A"/>
    <w:rsid w:val="00AA14B4"/>
    <w:rsid w:val="00AA6F6C"/>
    <w:rsid w:val="00AB03F1"/>
    <w:rsid w:val="00AB0BC3"/>
    <w:rsid w:val="00AB17AF"/>
    <w:rsid w:val="00AB21BD"/>
    <w:rsid w:val="00AB6762"/>
    <w:rsid w:val="00AB6CE4"/>
    <w:rsid w:val="00AC02A7"/>
    <w:rsid w:val="00AC0702"/>
    <w:rsid w:val="00AC4EE2"/>
    <w:rsid w:val="00AC64AA"/>
    <w:rsid w:val="00AD0942"/>
    <w:rsid w:val="00AD4174"/>
    <w:rsid w:val="00AD4BB7"/>
    <w:rsid w:val="00AD5DC1"/>
    <w:rsid w:val="00AE7855"/>
    <w:rsid w:val="00AF00AF"/>
    <w:rsid w:val="00AF100A"/>
    <w:rsid w:val="00AF4014"/>
    <w:rsid w:val="00B00C39"/>
    <w:rsid w:val="00B06A1D"/>
    <w:rsid w:val="00B1546B"/>
    <w:rsid w:val="00B26CB0"/>
    <w:rsid w:val="00B34EDE"/>
    <w:rsid w:val="00B4409B"/>
    <w:rsid w:val="00B534B4"/>
    <w:rsid w:val="00B56A91"/>
    <w:rsid w:val="00B57D86"/>
    <w:rsid w:val="00B63E69"/>
    <w:rsid w:val="00B80DC3"/>
    <w:rsid w:val="00B91FF4"/>
    <w:rsid w:val="00BA0C60"/>
    <w:rsid w:val="00BA32BB"/>
    <w:rsid w:val="00BA6896"/>
    <w:rsid w:val="00BB232A"/>
    <w:rsid w:val="00BB2ED1"/>
    <w:rsid w:val="00BC1FF1"/>
    <w:rsid w:val="00BC49BF"/>
    <w:rsid w:val="00BC60FF"/>
    <w:rsid w:val="00BD1614"/>
    <w:rsid w:val="00BD46F3"/>
    <w:rsid w:val="00BD611C"/>
    <w:rsid w:val="00BE2563"/>
    <w:rsid w:val="00BE54E7"/>
    <w:rsid w:val="00BF026A"/>
    <w:rsid w:val="00BF05CD"/>
    <w:rsid w:val="00BF7C7C"/>
    <w:rsid w:val="00C0055A"/>
    <w:rsid w:val="00C07C21"/>
    <w:rsid w:val="00C07F1F"/>
    <w:rsid w:val="00C100EA"/>
    <w:rsid w:val="00C13448"/>
    <w:rsid w:val="00C135D9"/>
    <w:rsid w:val="00C318EC"/>
    <w:rsid w:val="00C31B6C"/>
    <w:rsid w:val="00C35524"/>
    <w:rsid w:val="00C37B4D"/>
    <w:rsid w:val="00C41A5E"/>
    <w:rsid w:val="00C42BCA"/>
    <w:rsid w:val="00C47719"/>
    <w:rsid w:val="00C53D09"/>
    <w:rsid w:val="00C5621B"/>
    <w:rsid w:val="00C61061"/>
    <w:rsid w:val="00C62703"/>
    <w:rsid w:val="00C64874"/>
    <w:rsid w:val="00C66902"/>
    <w:rsid w:val="00C67050"/>
    <w:rsid w:val="00C741FD"/>
    <w:rsid w:val="00C77DC1"/>
    <w:rsid w:val="00C86D2A"/>
    <w:rsid w:val="00C87041"/>
    <w:rsid w:val="00C95A5A"/>
    <w:rsid w:val="00C976F3"/>
    <w:rsid w:val="00CA1024"/>
    <w:rsid w:val="00CA1337"/>
    <w:rsid w:val="00CB028A"/>
    <w:rsid w:val="00CB134C"/>
    <w:rsid w:val="00CB1E0E"/>
    <w:rsid w:val="00CB409A"/>
    <w:rsid w:val="00CC2782"/>
    <w:rsid w:val="00CD0AD8"/>
    <w:rsid w:val="00CD47FB"/>
    <w:rsid w:val="00CD72EE"/>
    <w:rsid w:val="00CF2391"/>
    <w:rsid w:val="00CF47F1"/>
    <w:rsid w:val="00CF4A92"/>
    <w:rsid w:val="00D00B3D"/>
    <w:rsid w:val="00D064C4"/>
    <w:rsid w:val="00D0763F"/>
    <w:rsid w:val="00D07A47"/>
    <w:rsid w:val="00D07B86"/>
    <w:rsid w:val="00D112DC"/>
    <w:rsid w:val="00D13DD1"/>
    <w:rsid w:val="00D20E58"/>
    <w:rsid w:val="00D25747"/>
    <w:rsid w:val="00D258A3"/>
    <w:rsid w:val="00D31DDA"/>
    <w:rsid w:val="00D35FA9"/>
    <w:rsid w:val="00D45E0E"/>
    <w:rsid w:val="00D5492D"/>
    <w:rsid w:val="00D55BF3"/>
    <w:rsid w:val="00D56CA1"/>
    <w:rsid w:val="00D61413"/>
    <w:rsid w:val="00D8155F"/>
    <w:rsid w:val="00D86E34"/>
    <w:rsid w:val="00D93C3F"/>
    <w:rsid w:val="00D96239"/>
    <w:rsid w:val="00DB127B"/>
    <w:rsid w:val="00DB1DD1"/>
    <w:rsid w:val="00DB4FE8"/>
    <w:rsid w:val="00DB7C66"/>
    <w:rsid w:val="00DE4168"/>
    <w:rsid w:val="00DE4333"/>
    <w:rsid w:val="00DE7010"/>
    <w:rsid w:val="00E04790"/>
    <w:rsid w:val="00E04C3B"/>
    <w:rsid w:val="00E0631D"/>
    <w:rsid w:val="00E142CC"/>
    <w:rsid w:val="00E14394"/>
    <w:rsid w:val="00E1608B"/>
    <w:rsid w:val="00E20A38"/>
    <w:rsid w:val="00E35E7A"/>
    <w:rsid w:val="00E43B01"/>
    <w:rsid w:val="00E443C5"/>
    <w:rsid w:val="00E55E56"/>
    <w:rsid w:val="00E56251"/>
    <w:rsid w:val="00E56623"/>
    <w:rsid w:val="00E62A1B"/>
    <w:rsid w:val="00E65168"/>
    <w:rsid w:val="00E71840"/>
    <w:rsid w:val="00E72725"/>
    <w:rsid w:val="00E77C4B"/>
    <w:rsid w:val="00E80581"/>
    <w:rsid w:val="00E833D5"/>
    <w:rsid w:val="00E85520"/>
    <w:rsid w:val="00E86E0E"/>
    <w:rsid w:val="00E95885"/>
    <w:rsid w:val="00EA28FC"/>
    <w:rsid w:val="00EB0309"/>
    <w:rsid w:val="00EB0AF2"/>
    <w:rsid w:val="00ED217C"/>
    <w:rsid w:val="00EE1217"/>
    <w:rsid w:val="00EE3BC6"/>
    <w:rsid w:val="00EF22F1"/>
    <w:rsid w:val="00F03624"/>
    <w:rsid w:val="00F0540C"/>
    <w:rsid w:val="00F1290E"/>
    <w:rsid w:val="00F12CCB"/>
    <w:rsid w:val="00F140C6"/>
    <w:rsid w:val="00F32D88"/>
    <w:rsid w:val="00F4089E"/>
    <w:rsid w:val="00F46801"/>
    <w:rsid w:val="00F52721"/>
    <w:rsid w:val="00F60A4E"/>
    <w:rsid w:val="00F62FAF"/>
    <w:rsid w:val="00F64E25"/>
    <w:rsid w:val="00F73526"/>
    <w:rsid w:val="00FA1196"/>
    <w:rsid w:val="00FA1FEC"/>
    <w:rsid w:val="00FA25B9"/>
    <w:rsid w:val="00FA60CE"/>
    <w:rsid w:val="00FB3330"/>
    <w:rsid w:val="00FB538C"/>
    <w:rsid w:val="00FB6ABE"/>
    <w:rsid w:val="00FC78FD"/>
    <w:rsid w:val="00FD4263"/>
    <w:rsid w:val="00FD67D3"/>
    <w:rsid w:val="00FF0A06"/>
    <w:rsid w:val="00FF0B0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31AFE8"/>
  <w15:docId w15:val="{91F72AA5-89A8-4D69-8C78-18D542D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A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1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1A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81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1A11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99F"/>
    <w:rPr>
      <w:rFonts w:ascii="Segoe UI" w:hAnsi="Segoe UI" w:cs="Segoe UI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340815"/>
    <w:rPr>
      <w:b/>
      <w:bCs/>
    </w:rPr>
  </w:style>
  <w:style w:type="paragraph" w:customStyle="1" w:styleId="m6017031319986695146msonospacing">
    <w:name w:val="m_6017031319986695146msonospacing"/>
    <w:basedOn w:val="Standaard"/>
    <w:rsid w:val="00693B2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A559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0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8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7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6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4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8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7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90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05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57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7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0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875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6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83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94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9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25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876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3017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01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D099A0A033342A80442D78A9D235F" ma:contentTypeVersion="13" ma:contentTypeDescription="Create a new document." ma:contentTypeScope="" ma:versionID="ddddafb49c786c287b1bc987dd3cfda3">
  <xsd:schema xmlns:xsd="http://www.w3.org/2001/XMLSchema" xmlns:xs="http://www.w3.org/2001/XMLSchema" xmlns:p="http://schemas.microsoft.com/office/2006/metadata/properties" xmlns:ns3="3d12cfa5-e6d8-4e4a-b933-7e12937fbcaa" xmlns:ns4="e62d7734-04b3-4dae-8561-05a4d3aed31f" targetNamespace="http://schemas.microsoft.com/office/2006/metadata/properties" ma:root="true" ma:fieldsID="42b4415fb050bb03cbe81bab93b94453" ns3:_="" ns4:_="">
    <xsd:import namespace="3d12cfa5-e6d8-4e4a-b933-7e12937fbcaa"/>
    <xsd:import namespace="e62d7734-04b3-4dae-8561-05a4d3ae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cfa5-e6d8-4e4a-b933-7e12937f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7734-04b3-4dae-8561-05a4d3ae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7AD8FA-D2BC-4A7D-A382-83C7D3739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cfa5-e6d8-4e4a-b933-7e12937fbcaa"/>
    <ds:schemaRef ds:uri="e62d7734-04b3-4dae-8561-05a4d3ae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E8E40-BC8F-47B6-9A73-EDF825E2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6A15-A1A9-48F4-BE85-85269F206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ouderraad met rector</vt:lpstr>
    </vt:vector>
  </TitlesOfParts>
  <Company>Achmea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ouderraad met rector</dc:title>
  <dc:creator>MZ</dc:creator>
  <cp:lastModifiedBy>Veldman, JE (Hans)</cp:lastModifiedBy>
  <cp:revision>22</cp:revision>
  <cp:lastPrinted>2017-06-05T19:35:00Z</cp:lastPrinted>
  <dcterms:created xsi:type="dcterms:W3CDTF">2020-12-08T11:43:00Z</dcterms:created>
  <dcterms:modified xsi:type="dcterms:W3CDTF">2020-12-11T11:49:00Z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0x01010010AD099A0A033342A80442D78A9D235F</vt:lpwstr>
  </property>
</Properties>
</file>